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E798" w14:textId="174DFAB3" w:rsidR="00B11EF3" w:rsidRPr="00393F70" w:rsidRDefault="00B11EF3" w:rsidP="008314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32"/>
          <w:szCs w:val="32"/>
        </w:rPr>
      </w:pPr>
      <w:r w:rsidRPr="00393F70">
        <w:rPr>
          <w:rFonts w:cstheme="minorHAnsi"/>
          <w:b/>
          <w:bCs/>
          <w:color w:val="000000"/>
          <w:sz w:val="32"/>
          <w:szCs w:val="32"/>
        </w:rPr>
        <w:t>ZÁSADY OCHRANY OSOBNÍCH</w:t>
      </w:r>
      <w:r w:rsidRPr="00393F70">
        <w:rPr>
          <w:rFonts w:cstheme="minorHAnsi"/>
          <w:color w:val="000000"/>
          <w:sz w:val="32"/>
          <w:szCs w:val="32"/>
        </w:rPr>
        <w:t xml:space="preserve"> </w:t>
      </w:r>
      <w:r w:rsidRPr="00393F70">
        <w:rPr>
          <w:rFonts w:cstheme="minorHAnsi"/>
          <w:b/>
          <w:bCs/>
          <w:color w:val="000000"/>
          <w:sz w:val="32"/>
          <w:szCs w:val="32"/>
        </w:rPr>
        <w:t>ÚDAJŮ</w:t>
      </w:r>
      <w:r w:rsidR="009D2319" w:rsidRPr="00393F70">
        <w:rPr>
          <w:rFonts w:cstheme="minorHAnsi"/>
          <w:b/>
          <w:bCs/>
          <w:color w:val="000000"/>
          <w:sz w:val="32"/>
          <w:szCs w:val="32"/>
        </w:rPr>
        <w:t xml:space="preserve"> č.022018</w:t>
      </w:r>
    </w:p>
    <w:p w14:paraId="5E438C73" w14:textId="4A7ACDEE" w:rsidR="003813F4" w:rsidRPr="00393F70" w:rsidRDefault="003813F4" w:rsidP="003813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393F70">
        <w:rPr>
          <w:rFonts w:cstheme="minorHAnsi"/>
          <w:b/>
          <w:color w:val="000000"/>
          <w:sz w:val="28"/>
          <w:szCs w:val="28"/>
        </w:rPr>
        <w:t>aktualizace ke dni 1</w:t>
      </w:r>
      <w:r w:rsidR="00393F70" w:rsidRPr="00393F70">
        <w:rPr>
          <w:rFonts w:cstheme="minorHAnsi"/>
          <w:b/>
          <w:color w:val="000000"/>
          <w:sz w:val="28"/>
          <w:szCs w:val="28"/>
        </w:rPr>
        <w:t>0</w:t>
      </w:r>
      <w:r w:rsidRPr="00393F70">
        <w:rPr>
          <w:rFonts w:cstheme="minorHAnsi"/>
          <w:b/>
          <w:color w:val="000000"/>
          <w:sz w:val="28"/>
          <w:szCs w:val="28"/>
        </w:rPr>
        <w:t>.05.2021</w:t>
      </w:r>
    </w:p>
    <w:p w14:paraId="7E9AB404" w14:textId="77777777" w:rsidR="00B11EF3" w:rsidRPr="00393F70" w:rsidRDefault="00B11EF3" w:rsidP="00B11E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16"/>
          <w:szCs w:val="16"/>
        </w:rPr>
      </w:pPr>
    </w:p>
    <w:p w14:paraId="1B4FA1A5" w14:textId="41EDB6FD" w:rsidR="00B11EF3" w:rsidRPr="00393F70" w:rsidRDefault="00D967F9" w:rsidP="00F64A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Společnost Aktivafin reality s.r.o., IČO: 063 33 885, se sídlem Kroměříž, 1. máje 283/15, PSČ 767 01, zapsaná v obchodním rejstříku vedeném u Krajského soudu</w:t>
      </w:r>
      <w:r w:rsidR="00CF1494" w:rsidRPr="00393F70">
        <w:rPr>
          <w:rFonts w:cstheme="minorHAnsi"/>
          <w:color w:val="000000"/>
        </w:rPr>
        <w:t xml:space="preserve"> v</w:t>
      </w:r>
      <w:r w:rsidR="00352D8E" w:rsidRPr="00393F70">
        <w:rPr>
          <w:rFonts w:cstheme="minorHAnsi"/>
          <w:color w:val="000000"/>
        </w:rPr>
        <w:t> </w:t>
      </w:r>
      <w:r w:rsidR="00CF1494" w:rsidRPr="00393F70">
        <w:rPr>
          <w:rFonts w:cstheme="minorHAnsi"/>
          <w:color w:val="000000"/>
        </w:rPr>
        <w:t>Brně</w:t>
      </w:r>
      <w:r w:rsidR="00352D8E" w:rsidRPr="00393F70">
        <w:rPr>
          <w:rFonts w:cstheme="minorHAnsi"/>
          <w:color w:val="000000"/>
        </w:rPr>
        <w:t>, oddíl</w:t>
      </w:r>
      <w:r w:rsidRPr="00393F70">
        <w:rPr>
          <w:rFonts w:cstheme="minorHAnsi"/>
          <w:color w:val="000000"/>
        </w:rPr>
        <w:t xml:space="preserve"> C</w:t>
      </w:r>
      <w:r w:rsidR="00352D8E" w:rsidRPr="00393F70">
        <w:rPr>
          <w:rFonts w:cstheme="minorHAnsi"/>
          <w:color w:val="000000"/>
        </w:rPr>
        <w:t xml:space="preserve">, vložka </w:t>
      </w:r>
      <w:r w:rsidRPr="00393F70">
        <w:rPr>
          <w:rFonts w:cstheme="minorHAnsi"/>
          <w:color w:val="000000"/>
        </w:rPr>
        <w:t xml:space="preserve">101490, zastoupená Karlem </w:t>
      </w:r>
      <w:proofErr w:type="spellStart"/>
      <w:r w:rsidRPr="00393F70">
        <w:rPr>
          <w:rFonts w:cstheme="minorHAnsi"/>
          <w:color w:val="000000"/>
        </w:rPr>
        <w:t>Čičatkou</w:t>
      </w:r>
      <w:proofErr w:type="spellEnd"/>
      <w:r w:rsidRPr="00393F70">
        <w:rPr>
          <w:rFonts w:cstheme="minorHAnsi"/>
          <w:color w:val="000000"/>
        </w:rPr>
        <w:t>, jednatelem</w:t>
      </w:r>
      <w:r w:rsidR="00352D8E" w:rsidRPr="00393F70">
        <w:rPr>
          <w:rFonts w:cstheme="minorHAnsi"/>
          <w:color w:val="000000"/>
        </w:rPr>
        <w:t xml:space="preserve"> </w:t>
      </w:r>
      <w:r w:rsidR="00B11EF3" w:rsidRPr="00393F70">
        <w:rPr>
          <w:rFonts w:cstheme="minorHAnsi"/>
          <w:color w:val="000000"/>
        </w:rPr>
        <w:t xml:space="preserve">(dále také jako „My“) jako správce osobních údajů </w:t>
      </w:r>
      <w:r w:rsidRPr="00393F70">
        <w:rPr>
          <w:rFonts w:cstheme="minorHAnsi"/>
          <w:color w:val="000000"/>
        </w:rPr>
        <w:t>V</w:t>
      </w:r>
      <w:r w:rsidR="00B11EF3" w:rsidRPr="00393F70">
        <w:rPr>
          <w:rFonts w:cstheme="minorHAnsi"/>
          <w:color w:val="000000"/>
        </w:rPr>
        <w:t>ás jako uživatele našich webových stránek www.</w:t>
      </w:r>
      <w:r w:rsidR="009D2319" w:rsidRPr="00393F70">
        <w:rPr>
          <w:rFonts w:cstheme="minorHAnsi"/>
          <w:sz w:val="24"/>
          <w:szCs w:val="24"/>
        </w:rPr>
        <w:t xml:space="preserve"> </w:t>
      </w:r>
      <w:r w:rsidR="009D2319" w:rsidRPr="00393F70">
        <w:rPr>
          <w:rFonts w:cstheme="minorHAnsi"/>
          <w:color w:val="000000"/>
        </w:rPr>
        <w:t>aktivafin-reality</w:t>
      </w:r>
      <w:r w:rsidR="00B11EF3" w:rsidRPr="00393F70">
        <w:rPr>
          <w:rFonts w:cstheme="minorHAnsi"/>
          <w:color w:val="000000"/>
        </w:rPr>
        <w:t>.cz, zejména klienty, zprostředkovatele a dodavatele informuje o níže popsaném shromažďování osobních údajů a zásadách ochrany soukromí.</w:t>
      </w:r>
    </w:p>
    <w:p w14:paraId="2ECEF043" w14:textId="77777777" w:rsidR="0022002E" w:rsidRPr="00393F70" w:rsidRDefault="0022002E" w:rsidP="00F64A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518BA55D" w14:textId="19691B8A" w:rsidR="00B11EF3" w:rsidRPr="00393F70" w:rsidRDefault="00B11EF3" w:rsidP="00F64A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Ochrana Vašich osobních údajů je pro nás důležitá, a proto se budeme v našich vztazích s Vámi vždy těmito zásadami řídit. Tyto zásady ochrany osobních údajů vysvětlují zejména:</w:t>
      </w:r>
    </w:p>
    <w:p w14:paraId="70522FDB" w14:textId="77777777" w:rsidR="00B11EF3" w:rsidRPr="00393F70" w:rsidRDefault="00B11EF3" w:rsidP="00F64A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3E9941B6" w14:textId="7F9E459B" w:rsidR="00B11EF3" w:rsidRPr="00393F70" w:rsidRDefault="00B11EF3" w:rsidP="00F64A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jaké Vaše osobní údaje budeme zpracovávat;</w:t>
      </w:r>
    </w:p>
    <w:p w14:paraId="1E1353B5" w14:textId="7837E22C" w:rsidR="00B11EF3" w:rsidRPr="00393F70" w:rsidRDefault="00B11EF3" w:rsidP="00D067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za jakými účely a jakým způsobem budeme Vaše osobní údaje zpracovávat a právní základ jejich zpracování;</w:t>
      </w:r>
    </w:p>
    <w:p w14:paraId="75E13B40" w14:textId="3DCAF64F" w:rsidR="00B11EF3" w:rsidRPr="00393F70" w:rsidRDefault="00B11EF3" w:rsidP="007D0FF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komu mohou být Vaše osobní údaje předány;</w:t>
      </w:r>
    </w:p>
    <w:p w14:paraId="2E5804CD" w14:textId="375FEDC8" w:rsidR="00B11EF3" w:rsidRPr="00393F70" w:rsidRDefault="00B11E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po jakou dobu budeme Vaše osobní údaje zpracovávat;</w:t>
      </w:r>
    </w:p>
    <w:p w14:paraId="649B098C" w14:textId="77777777" w:rsidR="00B11EF3" w:rsidRPr="00393F70" w:rsidRDefault="00B11EF3" w:rsidP="00D067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jaká máte ve vztahu k ochraně Vašich osobních údajů práva.</w:t>
      </w:r>
    </w:p>
    <w:p w14:paraId="7631DB86" w14:textId="77777777" w:rsidR="00B11EF3" w:rsidRPr="00393F70" w:rsidRDefault="00B11EF3" w:rsidP="007D0FF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28845A7F" w14:textId="37D0E457" w:rsidR="00B11EF3" w:rsidRPr="00393F70" w:rsidRDefault="00B11EF3" w:rsidP="007D0F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V případě, že budete potřebovat kteroukoliv část textu vysvětlit, poradit anebo projednat další</w:t>
      </w:r>
      <w:r w:rsidR="0022002E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zpracování Vašich osobních údajů, můžete se na nás kdykoliv obrátit na e-mailové adrese</w:t>
      </w:r>
      <w:r w:rsidR="00CE03C1" w:rsidRPr="00393F70">
        <w:rPr>
          <w:rFonts w:cstheme="minorHAnsi"/>
          <w:color w:val="000000"/>
        </w:rPr>
        <w:t xml:space="preserve"> </w:t>
      </w:r>
      <w:hyperlink r:id="rId7" w:history="1">
        <w:r w:rsidR="009D2319" w:rsidRPr="00393F70">
          <w:rPr>
            <w:rStyle w:val="Hypertextovodkaz"/>
            <w:rFonts w:cstheme="minorHAnsi"/>
          </w:rPr>
          <w:t>ou@aktivafin-reality.cz</w:t>
        </w:r>
      </w:hyperlink>
      <w:r w:rsidR="0022002E" w:rsidRPr="00393F70">
        <w:rPr>
          <w:rFonts w:cstheme="minorHAnsi"/>
          <w:color w:val="000000"/>
        </w:rPr>
        <w:t>.</w:t>
      </w:r>
    </w:p>
    <w:p w14:paraId="604A99D9" w14:textId="1E292CE3" w:rsidR="003813F4" w:rsidRPr="00393F70" w:rsidRDefault="003813F4" w:rsidP="007D0F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0FA10BD7" w14:textId="77777777" w:rsidR="003813F4" w:rsidRPr="00393F70" w:rsidRDefault="003813F4" w:rsidP="00381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u w:val="single"/>
        </w:rPr>
      </w:pPr>
      <w:r w:rsidRPr="00393F70">
        <w:rPr>
          <w:rFonts w:cstheme="minorHAnsi"/>
          <w:b/>
          <w:color w:val="000000"/>
          <w:u w:val="single"/>
        </w:rPr>
        <w:t>INFORMACE O FUNKCI POVĚŘENCE PRO OCHRANU OSOBNÍCH ÚDAJŮ</w:t>
      </w:r>
    </w:p>
    <w:p w14:paraId="304FDFA5" w14:textId="77777777" w:rsidR="003813F4" w:rsidRPr="00393F70" w:rsidRDefault="003813F4" w:rsidP="00381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16"/>
          <w:szCs w:val="16"/>
        </w:rPr>
      </w:pPr>
    </w:p>
    <w:p w14:paraId="03437AB0" w14:textId="296D1AAF" w:rsidR="003813F4" w:rsidRPr="00393F70" w:rsidRDefault="003813F4" w:rsidP="00381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 xml:space="preserve">Pověřencem pro ochranu osobních údajů je </w:t>
      </w:r>
      <w:bookmarkStart w:id="0" w:name="_Hlk501627159"/>
      <w:r w:rsidRPr="00393F70">
        <w:rPr>
          <w:rFonts w:cstheme="minorHAnsi"/>
          <w:color w:val="000000"/>
          <w:lang w:val="en-US"/>
        </w:rPr>
        <w:t xml:space="preserve">Mgr. Vladimír Kubík, </w:t>
      </w:r>
      <w:proofErr w:type="spellStart"/>
      <w:r w:rsidRPr="00393F70">
        <w:rPr>
          <w:rFonts w:cstheme="minorHAnsi"/>
          <w:color w:val="000000"/>
          <w:lang w:val="en-US"/>
        </w:rPr>
        <w:t>advokát</w:t>
      </w:r>
      <w:bookmarkEnd w:id="0"/>
      <w:proofErr w:type="spellEnd"/>
      <w:r w:rsidRPr="00393F70">
        <w:rPr>
          <w:rFonts w:cstheme="minorHAnsi"/>
          <w:color w:val="000000"/>
          <w:lang w:val="en-US"/>
        </w:rPr>
        <w:t xml:space="preserve">, </w:t>
      </w:r>
      <w:r w:rsidR="0010047B" w:rsidRPr="00393F70">
        <w:rPr>
          <w:rFonts w:cstheme="minorHAnsi"/>
          <w:color w:val="000000"/>
          <w:lang w:val="en-US"/>
        </w:rPr>
        <w:t xml:space="preserve">se </w:t>
      </w:r>
      <w:proofErr w:type="spellStart"/>
      <w:r w:rsidRPr="00393F70">
        <w:rPr>
          <w:rFonts w:cstheme="minorHAnsi"/>
          <w:color w:val="000000"/>
          <w:lang w:val="en-US"/>
        </w:rPr>
        <w:t>sídlem</w:t>
      </w:r>
      <w:proofErr w:type="spellEnd"/>
      <w:r w:rsidRPr="00393F70">
        <w:rPr>
          <w:rFonts w:cstheme="minorHAnsi"/>
          <w:color w:val="000000"/>
          <w:lang w:val="en-US"/>
        </w:rPr>
        <w:t xml:space="preserve"> </w:t>
      </w:r>
      <w:proofErr w:type="spellStart"/>
      <w:r w:rsidR="0010047B" w:rsidRPr="00393F70">
        <w:rPr>
          <w:rFonts w:cstheme="minorHAnsi"/>
          <w:color w:val="000000"/>
          <w:lang w:val="en-US"/>
        </w:rPr>
        <w:t>Kroměříž</w:t>
      </w:r>
      <w:proofErr w:type="spellEnd"/>
      <w:r w:rsidR="0010047B" w:rsidRPr="00393F70">
        <w:rPr>
          <w:rFonts w:cstheme="minorHAnsi"/>
          <w:color w:val="000000"/>
          <w:lang w:val="en-US"/>
        </w:rPr>
        <w:t xml:space="preserve">, </w:t>
      </w:r>
      <w:proofErr w:type="spellStart"/>
      <w:r w:rsidRPr="00393F70">
        <w:rPr>
          <w:rFonts w:cstheme="minorHAnsi"/>
          <w:color w:val="000000"/>
          <w:lang w:val="en-US"/>
        </w:rPr>
        <w:t>Tovačovského</w:t>
      </w:r>
      <w:proofErr w:type="spellEnd"/>
      <w:r w:rsidRPr="00393F70">
        <w:rPr>
          <w:rFonts w:cstheme="minorHAnsi"/>
          <w:color w:val="000000"/>
          <w:lang w:val="en-US"/>
        </w:rPr>
        <w:t xml:space="preserve"> 318/18, </w:t>
      </w:r>
      <w:r w:rsidR="0010047B" w:rsidRPr="00393F70">
        <w:rPr>
          <w:rFonts w:cstheme="minorHAnsi"/>
          <w:color w:val="000000"/>
          <w:lang w:val="en-US"/>
        </w:rPr>
        <w:t xml:space="preserve">PSČ </w:t>
      </w:r>
      <w:r w:rsidRPr="00393F70">
        <w:rPr>
          <w:rFonts w:cstheme="minorHAnsi"/>
          <w:color w:val="000000"/>
          <w:lang w:val="en-US"/>
        </w:rPr>
        <w:t xml:space="preserve">767 01, IČ: 675 78 241, </w:t>
      </w:r>
      <w:proofErr w:type="spellStart"/>
      <w:r w:rsidRPr="00393F70">
        <w:rPr>
          <w:rFonts w:cstheme="minorHAnsi"/>
          <w:color w:val="000000"/>
          <w:lang w:val="en-US"/>
        </w:rPr>
        <w:t>ev</w:t>
      </w:r>
      <w:proofErr w:type="spellEnd"/>
      <w:r w:rsidRPr="00393F70">
        <w:rPr>
          <w:rFonts w:cstheme="minorHAnsi"/>
          <w:color w:val="000000"/>
          <w:lang w:val="en-US"/>
        </w:rPr>
        <w:t>. č. ČAK: 12228.</w:t>
      </w:r>
    </w:p>
    <w:p w14:paraId="44A64CC2" w14:textId="77777777" w:rsidR="00B11EF3" w:rsidRPr="00393F70" w:rsidRDefault="00B11EF3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78908F1A" w14:textId="03D2F355" w:rsidR="00B11EF3" w:rsidRPr="00393F70" w:rsidRDefault="00B11EF3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u w:val="single"/>
        </w:rPr>
      </w:pPr>
      <w:r w:rsidRPr="00393F70">
        <w:rPr>
          <w:rFonts w:cstheme="minorHAnsi"/>
          <w:b/>
          <w:bCs/>
          <w:color w:val="000000"/>
          <w:u w:val="single"/>
        </w:rPr>
        <w:t>ROZSAH ZPRACOVÁNÍ OSOBNÍCH ÚDAJŮ</w:t>
      </w:r>
    </w:p>
    <w:p w14:paraId="4ECDBA20" w14:textId="77777777" w:rsidR="0022002E" w:rsidRPr="00393F70" w:rsidRDefault="0022002E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16"/>
          <w:szCs w:val="16"/>
        </w:rPr>
      </w:pPr>
    </w:p>
    <w:p w14:paraId="49B61614" w14:textId="1FDA78F8" w:rsidR="00EB3548" w:rsidRPr="00393F70" w:rsidRDefault="0022002E" w:rsidP="007D0F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Když nás kontaktujete prostřednictvím webových stránek, můžete být požádáni o vyplnění určitých údajů o sobě nebo Vaší společnosti. Těmito údaji mohou být zejména:</w:t>
      </w:r>
    </w:p>
    <w:p w14:paraId="1B5F8934" w14:textId="77777777" w:rsidR="00EB3548" w:rsidRPr="00393F70" w:rsidRDefault="00EB35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590EDECD" w14:textId="331D052B" w:rsidR="0022002E" w:rsidRPr="00393F70" w:rsidRDefault="002200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jméno a příjmení nebo obchodní firma;</w:t>
      </w:r>
    </w:p>
    <w:p w14:paraId="75797FE0" w14:textId="77777777" w:rsidR="0022002E" w:rsidRPr="00393F70" w:rsidRDefault="0022002E" w:rsidP="00D067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adresa nebo sídlo společnosti;</w:t>
      </w:r>
    </w:p>
    <w:p w14:paraId="77A8653D" w14:textId="77777777" w:rsidR="0022002E" w:rsidRPr="00393F70" w:rsidRDefault="0022002E" w:rsidP="00D067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datum narození nebo identifikační číslo a daňové identifikační číslo;</w:t>
      </w:r>
    </w:p>
    <w:p w14:paraId="57B3706B" w14:textId="77777777" w:rsidR="0022002E" w:rsidRPr="00393F70" w:rsidRDefault="0022002E" w:rsidP="00D067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telefonní číslo;</w:t>
      </w:r>
    </w:p>
    <w:p w14:paraId="5546E0CE" w14:textId="2058A5E8" w:rsidR="0022002E" w:rsidRPr="00393F70" w:rsidRDefault="0022002E" w:rsidP="00D067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393F70">
        <w:rPr>
          <w:rFonts w:cstheme="minorHAnsi"/>
          <w:color w:val="000000"/>
        </w:rPr>
        <w:t>e-mailová adresa.</w:t>
      </w:r>
    </w:p>
    <w:p w14:paraId="03E173C7" w14:textId="77777777" w:rsidR="0022002E" w:rsidRPr="00393F70" w:rsidRDefault="0022002E" w:rsidP="007D0FF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16"/>
          <w:szCs w:val="16"/>
        </w:rPr>
      </w:pPr>
    </w:p>
    <w:p w14:paraId="1CB29F24" w14:textId="7D62483F" w:rsidR="00B11EF3" w:rsidRPr="00393F70" w:rsidRDefault="00B11E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 xml:space="preserve">Naše webové stránky nejsou určeny pro </w:t>
      </w:r>
      <w:r w:rsidR="00C653A1" w:rsidRPr="00393F70">
        <w:rPr>
          <w:rFonts w:cstheme="minorHAnsi"/>
          <w:color w:val="000000"/>
        </w:rPr>
        <w:t>osoby</w:t>
      </w:r>
      <w:r w:rsidRPr="00393F70">
        <w:rPr>
          <w:rFonts w:cstheme="minorHAnsi"/>
          <w:color w:val="000000"/>
        </w:rPr>
        <w:t xml:space="preserve"> mladší 18 let. Osobní údaje </w:t>
      </w:r>
      <w:r w:rsidR="00C653A1" w:rsidRPr="00393F70">
        <w:rPr>
          <w:rFonts w:cstheme="minorHAnsi"/>
          <w:color w:val="000000"/>
        </w:rPr>
        <w:t>osob</w:t>
      </w:r>
      <w:r w:rsidRPr="00393F70">
        <w:rPr>
          <w:rFonts w:cstheme="minorHAnsi"/>
          <w:color w:val="000000"/>
        </w:rPr>
        <w:t xml:space="preserve"> mladších 18 let</w:t>
      </w:r>
      <w:r w:rsidR="00F64A21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nezpracováváme.</w:t>
      </w:r>
    </w:p>
    <w:p w14:paraId="1153D520" w14:textId="77777777" w:rsidR="0022002E" w:rsidRPr="00393F70" w:rsidRDefault="002200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0B8FD9AF" w14:textId="63A839F8" w:rsidR="00B11EF3" w:rsidRPr="00393F70" w:rsidRDefault="00B11EF3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u w:val="single"/>
        </w:rPr>
      </w:pPr>
      <w:r w:rsidRPr="00393F70">
        <w:rPr>
          <w:rFonts w:cstheme="minorHAnsi"/>
          <w:b/>
          <w:bCs/>
          <w:color w:val="000000"/>
          <w:u w:val="single"/>
        </w:rPr>
        <w:t>COOKI</w:t>
      </w:r>
      <w:r w:rsidR="0022002E" w:rsidRPr="00393F70">
        <w:rPr>
          <w:rFonts w:cstheme="minorHAnsi"/>
          <w:b/>
          <w:bCs/>
          <w:color w:val="000000"/>
          <w:u w:val="single"/>
        </w:rPr>
        <w:t>ES</w:t>
      </w:r>
    </w:p>
    <w:p w14:paraId="6992E2FA" w14:textId="4D67D035" w:rsidR="006A12BE" w:rsidRPr="00393F70" w:rsidRDefault="00B11EF3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Společnost nepoužívá soubory cookies.</w:t>
      </w:r>
    </w:p>
    <w:p w14:paraId="6441B49A" w14:textId="77777777" w:rsidR="0022002E" w:rsidRPr="00393F70" w:rsidRDefault="0022002E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6EF16E19" w14:textId="72CA4EF2" w:rsidR="00B11EF3" w:rsidRPr="00393F70" w:rsidRDefault="00B11EF3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u w:val="single"/>
        </w:rPr>
      </w:pPr>
      <w:r w:rsidRPr="00393F70">
        <w:rPr>
          <w:rFonts w:cstheme="minorHAnsi"/>
          <w:b/>
          <w:bCs/>
          <w:color w:val="000000"/>
          <w:u w:val="single"/>
        </w:rPr>
        <w:t>ÚČEL ZPRACOVÁNÍ A PRÁVNÍ ZÁKLAD ZPRACOVÁNÍ</w:t>
      </w:r>
    </w:p>
    <w:p w14:paraId="5643819D" w14:textId="77777777" w:rsidR="0022002E" w:rsidRPr="00393F70" w:rsidRDefault="0022002E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16"/>
          <w:szCs w:val="16"/>
        </w:rPr>
      </w:pPr>
    </w:p>
    <w:p w14:paraId="51487F24" w14:textId="164F144B" w:rsidR="00B11EF3" w:rsidRPr="00393F70" w:rsidRDefault="00B11EF3" w:rsidP="007D0F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Údaje, které nám poskytujete, používáme k tomu, abychom Vás kontaktovali zpět a poskytli Vám</w:t>
      </w:r>
      <w:r w:rsidR="0022002E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informace, o které jste nás požádali, nebo pro účely plnění smlouvy. Veškeré osobní údaje jsou</w:t>
      </w:r>
      <w:r w:rsidR="0022002E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zpracovány zákonným a transparentním způsobem a jsou vyžadovány pouze přiměřené, relevantní a</w:t>
      </w:r>
      <w:r w:rsidR="0022002E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nezbytné údaje ve vztahu k účelu zpracování. Právním základem pro toto zpracování je zpracování pro</w:t>
      </w:r>
    </w:p>
    <w:p w14:paraId="65426F41" w14:textId="76D04CDB" w:rsidR="00B11EF3" w:rsidRPr="00393F70" w:rsidRDefault="00B11E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účely plnění smlouvy.</w:t>
      </w:r>
    </w:p>
    <w:p w14:paraId="3021722F" w14:textId="77777777" w:rsidR="0022002E" w:rsidRPr="00393F70" w:rsidRDefault="002200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30B98149" w14:textId="7BB63E05" w:rsidR="00B11EF3" w:rsidRPr="00393F70" w:rsidRDefault="00B11E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lastRenderedPageBreak/>
        <w:t>Vaše jméno, příjmení a e-mailovou adresu můžeme vedle toho využít k tomu, abychom Vám zasílali</w:t>
      </w:r>
      <w:r w:rsidR="0022002E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obchodní sdělení, tj. abychom Vás informovali o událostech, publikacích nebo službách, které</w:t>
      </w:r>
      <w:r w:rsidR="0022002E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poskytujeme a které by Vás, podle našeho názoru, mohly zajímat. Poskytnutí osobních údajů pro</w:t>
      </w:r>
      <w:r w:rsidR="0022002E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účely</w:t>
      </w:r>
    </w:p>
    <w:p w14:paraId="5F1F4315" w14:textId="77EC3A76" w:rsidR="00B11EF3" w:rsidRPr="00393F70" w:rsidRDefault="00B11E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plnění smlouvy a poskytnutí osobních údajů pro účely odpovědi na Vámi vznesené dotazy nebo Vámi</w:t>
      </w:r>
      <w:r w:rsidR="0022002E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 xml:space="preserve">požadované informace jsou naším smluvním požadavkem, a jejich neposkytnutí může </w:t>
      </w:r>
      <w:r w:rsidR="001D7A88" w:rsidRPr="00393F70">
        <w:rPr>
          <w:rFonts w:cstheme="minorHAnsi"/>
          <w:color w:val="000000"/>
        </w:rPr>
        <w:t xml:space="preserve">vést k </w:t>
      </w:r>
      <w:r w:rsidRPr="00393F70">
        <w:rPr>
          <w:rFonts w:cstheme="minorHAnsi"/>
          <w:color w:val="000000"/>
        </w:rPr>
        <w:t>neuzavření smlouvy nebo neposkytnutí odpovědi na Vámi vznesené dotazy. Vaše osobní údaje</w:t>
      </w:r>
      <w:r w:rsidR="0022002E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můžeme dále užívat pro naše vnitřní potřeby týkající se zejména sledování Vaší spokojenosti,</w:t>
      </w:r>
      <w:r w:rsidR="0022002E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optimalizace a zvyšování kvality poskytovaných produktů a služeb, vývoje nových produktů a snižování</w:t>
      </w:r>
      <w:r w:rsidR="001D7A88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rizik.</w:t>
      </w:r>
    </w:p>
    <w:p w14:paraId="707993C9" w14:textId="77777777" w:rsidR="0022002E" w:rsidRPr="00393F70" w:rsidRDefault="002200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1E8895C9" w14:textId="632DF323" w:rsidR="00B11EF3" w:rsidRPr="00393F70" w:rsidRDefault="00B11E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Právním základem pro výše uvedené zpracování je n</w:t>
      </w:r>
      <w:r w:rsidR="001D7A88" w:rsidRPr="00393F70">
        <w:rPr>
          <w:rFonts w:cstheme="minorHAnsi"/>
          <w:color w:val="000000"/>
        </w:rPr>
        <w:t>á</w:t>
      </w:r>
      <w:r w:rsidRPr="00393F70">
        <w:rPr>
          <w:rFonts w:cstheme="minorHAnsi"/>
          <w:color w:val="000000"/>
        </w:rPr>
        <w:t xml:space="preserve">š </w:t>
      </w:r>
      <w:r w:rsidR="001D7A88" w:rsidRPr="00393F70">
        <w:rPr>
          <w:rFonts w:cstheme="minorHAnsi"/>
          <w:color w:val="000000"/>
        </w:rPr>
        <w:t>oprávněný zájem</w:t>
      </w:r>
      <w:r w:rsidRPr="00393F70">
        <w:rPr>
          <w:rFonts w:cstheme="minorHAnsi"/>
          <w:color w:val="000000"/>
        </w:rPr>
        <w:t xml:space="preserve"> na propagaci našich výrobků a zároveň na zkvalitňování námi</w:t>
      </w:r>
      <w:r w:rsidR="0022002E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poskytovaných služeb.</w:t>
      </w:r>
    </w:p>
    <w:p w14:paraId="1B838AD8" w14:textId="77777777" w:rsidR="0022002E" w:rsidRPr="00393F70" w:rsidRDefault="002200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51FD010D" w14:textId="24D78CC2" w:rsidR="00B11EF3" w:rsidRPr="00393F70" w:rsidRDefault="00B11E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Zpracování Vašich osobních údajů za účelem zasílání obchodních sdělení můžete kdykoliv odmítnout</w:t>
      </w:r>
      <w:r w:rsidR="0022002E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 xml:space="preserve">a nebude to mít vliv na naše jiné vzájemné vztahy. Stačí nám zaslat </w:t>
      </w:r>
      <w:r w:rsidR="00296B40" w:rsidRPr="00393F70">
        <w:rPr>
          <w:rFonts w:cstheme="minorHAnsi"/>
          <w:color w:val="000000"/>
        </w:rPr>
        <w:t xml:space="preserve">email s </w:t>
      </w:r>
      <w:r w:rsidRPr="00393F70">
        <w:rPr>
          <w:rFonts w:cstheme="minorHAnsi"/>
          <w:color w:val="000000"/>
        </w:rPr>
        <w:t>příslušnou žádost</w:t>
      </w:r>
      <w:r w:rsidR="00296B40" w:rsidRPr="00393F70">
        <w:rPr>
          <w:rFonts w:cstheme="minorHAnsi"/>
          <w:color w:val="000000"/>
        </w:rPr>
        <w:t>í</w:t>
      </w:r>
      <w:r w:rsidRPr="00393F70">
        <w:rPr>
          <w:rFonts w:cstheme="minorHAnsi"/>
          <w:color w:val="000000"/>
        </w:rPr>
        <w:t xml:space="preserve"> </w:t>
      </w:r>
      <w:r w:rsidR="00360C8E" w:rsidRPr="00393F70">
        <w:rPr>
          <w:rFonts w:cstheme="minorHAnsi"/>
          <w:color w:val="000000"/>
        </w:rPr>
        <w:t xml:space="preserve">na </w:t>
      </w:r>
      <w:hyperlink r:id="rId8" w:history="1">
        <w:r w:rsidR="009D2319" w:rsidRPr="00393F70">
          <w:rPr>
            <w:rStyle w:val="Hypertextovodkaz"/>
            <w:rFonts w:cstheme="minorHAnsi"/>
          </w:rPr>
          <w:t>ou@aktivafin-reality.cz</w:t>
        </w:r>
      </w:hyperlink>
      <w:r w:rsidR="009D2319" w:rsidRPr="00393F70">
        <w:rPr>
          <w:rFonts w:cstheme="minorHAnsi"/>
        </w:rPr>
        <w:t xml:space="preserve"> </w:t>
      </w:r>
      <w:r w:rsidRPr="00393F70">
        <w:rPr>
          <w:rFonts w:cstheme="minorHAnsi"/>
          <w:color w:val="000000"/>
        </w:rPr>
        <w:t>nebo jinou adresu, ze které jste od nás obdržel</w:t>
      </w:r>
      <w:r w:rsidR="0044588A" w:rsidRPr="00393F70">
        <w:rPr>
          <w:rFonts w:cstheme="minorHAnsi"/>
          <w:color w:val="000000"/>
        </w:rPr>
        <w:t>i</w:t>
      </w:r>
      <w:r w:rsidRPr="00393F70">
        <w:rPr>
          <w:rFonts w:cstheme="minorHAnsi"/>
          <w:color w:val="000000"/>
        </w:rPr>
        <w:t xml:space="preserve"> obchodní sdělení.</w:t>
      </w:r>
    </w:p>
    <w:p w14:paraId="57F7D6D2" w14:textId="77777777" w:rsidR="0022002E" w:rsidRPr="00393F70" w:rsidRDefault="0022002E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0D71C55B" w14:textId="037DF540" w:rsidR="00B11EF3" w:rsidRPr="00393F70" w:rsidRDefault="00B11EF3" w:rsidP="007D0F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Vaše osobní údaje nebudou použity za účelem jakéhokoliv automatizovaného rozhodování, včetně</w:t>
      </w:r>
      <w:r w:rsidR="0022002E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profilování.</w:t>
      </w:r>
    </w:p>
    <w:p w14:paraId="466FD45F" w14:textId="6CCE9519" w:rsidR="0022002E" w:rsidRPr="00393F70" w:rsidRDefault="0022002E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60ACDD31" w14:textId="1C7E1C1B" w:rsidR="00B11EF3" w:rsidRPr="00393F70" w:rsidRDefault="00B11EF3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u w:val="single"/>
        </w:rPr>
      </w:pPr>
      <w:r w:rsidRPr="00393F70">
        <w:rPr>
          <w:rFonts w:cstheme="minorHAnsi"/>
          <w:b/>
          <w:bCs/>
          <w:color w:val="000000"/>
          <w:u w:val="single"/>
        </w:rPr>
        <w:t>KDO MÁ K VAŠIM OSOBNÍM ÚDAJŮM PŘÍSTUP</w:t>
      </w:r>
    </w:p>
    <w:p w14:paraId="469400CC" w14:textId="77777777" w:rsidR="0022002E" w:rsidRPr="00393F70" w:rsidRDefault="0022002E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5EC86787" w14:textId="33F54066" w:rsidR="00B11EF3" w:rsidRPr="00393F70" w:rsidRDefault="00B11EF3" w:rsidP="007D0F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 xml:space="preserve">Vaše </w:t>
      </w:r>
      <w:r w:rsidR="00BE2352" w:rsidRPr="00393F70">
        <w:rPr>
          <w:rFonts w:cstheme="minorHAnsi"/>
          <w:color w:val="000000"/>
        </w:rPr>
        <w:t>o</w:t>
      </w:r>
      <w:r w:rsidRPr="00393F70">
        <w:rPr>
          <w:rFonts w:cstheme="minorHAnsi"/>
          <w:color w:val="000000"/>
        </w:rPr>
        <w:t>sobní údaje pro nás v rámci zvyšování kvality našich služeb a zajišťování některých činností</w:t>
      </w:r>
      <w:r w:rsidR="00DD459F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budou zpracovávat zpracovatelé, kteří nám poskytují</w:t>
      </w:r>
      <w:r w:rsidR="00DD459F" w:rsidRPr="00393F70">
        <w:rPr>
          <w:rFonts w:cstheme="minorHAnsi"/>
          <w:color w:val="000000"/>
        </w:rPr>
        <w:t>:</w:t>
      </w:r>
    </w:p>
    <w:p w14:paraId="560EA9EF" w14:textId="77777777" w:rsidR="00DD459F" w:rsidRPr="00393F70" w:rsidRDefault="00DD45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49388D4B" w14:textId="53890973" w:rsidR="00B11EF3" w:rsidRPr="00393F70" w:rsidRDefault="00B11EF3" w:rsidP="00D067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 xml:space="preserve">serverové, webové, cloudové </w:t>
      </w:r>
      <w:r w:rsidR="00DD459F" w:rsidRPr="00393F70">
        <w:rPr>
          <w:rFonts w:cstheme="minorHAnsi"/>
          <w:color w:val="000000"/>
        </w:rPr>
        <w:t>a</w:t>
      </w:r>
      <w:r w:rsidRPr="00393F70">
        <w:rPr>
          <w:rFonts w:cstheme="minorHAnsi"/>
          <w:color w:val="000000"/>
        </w:rPr>
        <w:t xml:space="preserve"> IT služby;</w:t>
      </w:r>
    </w:p>
    <w:p w14:paraId="4B3C6ED9" w14:textId="0D9F1DF2" w:rsidR="00DD459F" w:rsidRPr="00393F70" w:rsidRDefault="00DD459F" w:rsidP="00D067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účetní služby;</w:t>
      </w:r>
    </w:p>
    <w:p w14:paraId="7874D9BF" w14:textId="781F5800" w:rsidR="00B11EF3" w:rsidRPr="00393F70" w:rsidRDefault="00DD459F" w:rsidP="00D067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právní služby.</w:t>
      </w:r>
    </w:p>
    <w:p w14:paraId="657FE6AB" w14:textId="77777777" w:rsidR="00DD459F" w:rsidRPr="00393F70" w:rsidRDefault="00DD459F" w:rsidP="00D067F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26484ADD" w14:textId="3C9364C1" w:rsidR="00DD459F" w:rsidRPr="00393F70" w:rsidRDefault="00B11EF3" w:rsidP="007D0F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S ohledem na měnící se osoby poskytovatelů některých služeb není možné uvést všechny tyto</w:t>
      </w:r>
      <w:r w:rsidR="00DD459F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 xml:space="preserve">zpracovatele </w:t>
      </w:r>
      <w:r w:rsidR="00BE2352" w:rsidRPr="00393F70">
        <w:rPr>
          <w:rFonts w:cstheme="minorHAnsi"/>
          <w:color w:val="000000"/>
        </w:rPr>
        <w:t>o</w:t>
      </w:r>
      <w:r w:rsidRPr="00393F70">
        <w:rPr>
          <w:rFonts w:cstheme="minorHAnsi"/>
          <w:color w:val="000000"/>
        </w:rPr>
        <w:t>sobních údajů jmenovitě. Aktuální seznam konkrétních příjemců</w:t>
      </w:r>
      <w:r w:rsidR="00DD459F" w:rsidRPr="00393F70">
        <w:rPr>
          <w:rFonts w:cstheme="minorHAnsi"/>
          <w:color w:val="000000"/>
        </w:rPr>
        <w:t xml:space="preserve"> o</w:t>
      </w:r>
      <w:r w:rsidRPr="00393F70">
        <w:rPr>
          <w:rFonts w:cstheme="minorHAnsi"/>
          <w:color w:val="000000"/>
        </w:rPr>
        <w:t>sobních údajů získáte</w:t>
      </w:r>
      <w:r w:rsidR="00DD459F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 xml:space="preserve">na základě žádosti zaslané na e-mail </w:t>
      </w:r>
      <w:hyperlink r:id="rId9" w:history="1">
        <w:r w:rsidR="009D2319" w:rsidRPr="00393F70">
          <w:rPr>
            <w:rStyle w:val="Hypertextovodkaz"/>
            <w:rFonts w:cstheme="minorHAnsi"/>
          </w:rPr>
          <w:t>ou@aktivafin-reality.cz</w:t>
        </w:r>
      </w:hyperlink>
      <w:r w:rsidR="00CE03C1" w:rsidRPr="00393F70">
        <w:rPr>
          <w:rFonts w:cstheme="minorHAnsi"/>
          <w:color w:val="000000"/>
        </w:rPr>
        <w:t>.</w:t>
      </w:r>
    </w:p>
    <w:p w14:paraId="26B17A44" w14:textId="77777777" w:rsidR="00DD459F" w:rsidRPr="00393F70" w:rsidRDefault="00DD459F" w:rsidP="007D0F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4071EADB" w14:textId="11A0D6E5" w:rsidR="00B11EF3" w:rsidRPr="00393F70" w:rsidRDefault="00B11EF3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u w:val="single"/>
        </w:rPr>
      </w:pPr>
      <w:r w:rsidRPr="00393F70">
        <w:rPr>
          <w:rFonts w:cstheme="minorHAnsi"/>
          <w:b/>
          <w:bCs/>
          <w:color w:val="000000"/>
          <w:u w:val="single"/>
        </w:rPr>
        <w:t>DOBA ZPRACOVÁNÍ OSOBNÍCH ÚDAJŮ</w:t>
      </w:r>
    </w:p>
    <w:p w14:paraId="6260C357" w14:textId="77777777" w:rsidR="00F811D7" w:rsidRPr="00393F70" w:rsidRDefault="00F811D7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16"/>
          <w:szCs w:val="16"/>
          <w:u w:val="single"/>
        </w:rPr>
      </w:pPr>
    </w:p>
    <w:p w14:paraId="666220A8" w14:textId="1592B8D6" w:rsidR="00B11EF3" w:rsidRPr="00393F70" w:rsidRDefault="00B11EF3" w:rsidP="007D0F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Vaše osobní údaje budeme zpracovávat po dobu, po kterou Vám budeme poskytovat naše služby či</w:t>
      </w:r>
      <w:r w:rsidR="00F811D7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plnit vzájemnou smlouvu, nebo po dobu nezbytnou k plnění archivačních povinností podle platných</w:t>
      </w:r>
      <w:r w:rsidR="00F811D7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právních předpisů, jako jsou například zákon o účetnictví, zákon o archivnictví a evidenci nebo zákon o</w:t>
      </w:r>
      <w:r w:rsidR="00F811D7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dani z přidané hodnoty.</w:t>
      </w:r>
    </w:p>
    <w:p w14:paraId="38C9B5B8" w14:textId="77777777" w:rsidR="00F811D7" w:rsidRPr="00393F70" w:rsidRDefault="00F811D7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51AA4964" w14:textId="50D59144" w:rsidR="00B11EF3" w:rsidRPr="00393F70" w:rsidRDefault="00B11EF3" w:rsidP="007D0F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Vaše osobní údaje tedy uchováváme po dobu nezbytně nutnou k poskytování produktů a dokončení</w:t>
      </w:r>
      <w:r w:rsidR="00423E80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požadovaných transakcí nebo k dalším nezbytným účelům, jako je dodržování našich právních závazků,</w:t>
      </w:r>
    </w:p>
    <w:p w14:paraId="2523AD73" w14:textId="56B5E6C4" w:rsidR="00B11EF3" w:rsidRPr="00393F70" w:rsidRDefault="00B11E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řešení sporů a právní vynucování našich dohod. Tyto potřeby se pro různé typy údajů v</w:t>
      </w:r>
      <w:r w:rsidR="00423E80" w:rsidRPr="00393F70">
        <w:rPr>
          <w:rFonts w:cstheme="minorHAnsi"/>
          <w:color w:val="000000"/>
        </w:rPr>
        <w:t> </w:t>
      </w:r>
      <w:r w:rsidRPr="00393F70">
        <w:rPr>
          <w:rFonts w:cstheme="minorHAnsi"/>
          <w:color w:val="000000"/>
        </w:rPr>
        <w:t>kontextu</w:t>
      </w:r>
      <w:r w:rsidR="00423E80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 xml:space="preserve">různých produktů mohou lišit, a proto se </w:t>
      </w:r>
      <w:r w:rsidR="001D7A88" w:rsidRPr="00393F70">
        <w:rPr>
          <w:rFonts w:cstheme="minorHAnsi"/>
          <w:color w:val="000000"/>
        </w:rPr>
        <w:t xml:space="preserve">také </w:t>
      </w:r>
      <w:r w:rsidRPr="00393F70">
        <w:rPr>
          <w:rFonts w:cstheme="minorHAnsi"/>
          <w:color w:val="000000"/>
        </w:rPr>
        <w:t>skutečná doba uchovávání informací může výrazně lišit. Mezi</w:t>
      </w:r>
      <w:r w:rsidR="00423E80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kritéria, na jejichž základě je určena doba uchovávání informací, patří:</w:t>
      </w:r>
    </w:p>
    <w:p w14:paraId="3E9FE728" w14:textId="77777777" w:rsidR="00423E80" w:rsidRPr="00393F70" w:rsidRDefault="00423E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26D3F40F" w14:textId="08F44221" w:rsidR="00B11EF3" w:rsidRPr="00393F70" w:rsidRDefault="00B11E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Jak dlouho jsou osobní údaje zapotřebí k poskytování produktů a pro zajištění chodu naší</w:t>
      </w:r>
      <w:r w:rsidR="00347209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společnosti? To zahrnuje aktivity, jako je udržování a zlepšování výkonu těchto produktů,</w:t>
      </w:r>
      <w:r w:rsidR="00347209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udržování zabezpečení našich systémů a udržování příslušných</w:t>
      </w:r>
      <w:r w:rsidR="00347209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obchodních a finančních</w:t>
      </w:r>
      <w:r w:rsidR="00347209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záznamů. Toto je obecně platné pravidlo, které je ve většině případů základem pro určení</w:t>
      </w:r>
      <w:r w:rsidR="00347209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doby uchovávání dat.</w:t>
      </w:r>
    </w:p>
    <w:p w14:paraId="1D99AD07" w14:textId="77777777" w:rsidR="00347209" w:rsidRPr="0067115D" w:rsidRDefault="00347209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2"/>
          <w:szCs w:val="12"/>
        </w:rPr>
      </w:pPr>
    </w:p>
    <w:p w14:paraId="1DBD4A74" w14:textId="2B8FB27F" w:rsidR="00347209" w:rsidRPr="00393F70" w:rsidRDefault="003472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Poskytujete nám své údaje s očekáváním, že je budeme uchovávat, dokud je výslovně nebudete chtít vymazat?</w:t>
      </w:r>
    </w:p>
    <w:p w14:paraId="42BF7A85" w14:textId="77777777" w:rsidR="00347209" w:rsidRPr="00393F70" w:rsidRDefault="003472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50AE1F5D" w14:textId="0BCA14A5" w:rsidR="00347209" w:rsidRPr="00393F70" w:rsidRDefault="003472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lastRenderedPageBreak/>
        <w:t>Jsou tyto osobní údaje citlivé? Pokud ano, je obecně vhodné používat zkrácené období uchovávání dat.</w:t>
      </w:r>
    </w:p>
    <w:p w14:paraId="6286AFB1" w14:textId="77777777" w:rsidR="00347209" w:rsidRPr="0067115D" w:rsidRDefault="003472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2"/>
          <w:szCs w:val="12"/>
        </w:rPr>
      </w:pPr>
    </w:p>
    <w:p w14:paraId="0945E218" w14:textId="2984F6BF" w:rsidR="00347209" w:rsidRPr="00393F70" w:rsidRDefault="003472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Zavedli a oznámili jsme konkrétní dobu uchovávání pro určitý typ dat? Pokud ano, tak ji rozhodně nikdy nepřekročíme.</w:t>
      </w:r>
    </w:p>
    <w:p w14:paraId="17E676EB" w14:textId="77777777" w:rsidR="006A12BE" w:rsidRPr="0067115D" w:rsidRDefault="006A12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2"/>
          <w:szCs w:val="12"/>
        </w:rPr>
      </w:pPr>
    </w:p>
    <w:p w14:paraId="57E1084D" w14:textId="673BE804" w:rsidR="00347209" w:rsidRPr="00393F70" w:rsidRDefault="003472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Poskytl</w:t>
      </w:r>
      <w:r w:rsidR="00DA42BC" w:rsidRPr="00393F70">
        <w:rPr>
          <w:rFonts w:cstheme="minorHAnsi"/>
          <w:color w:val="000000"/>
        </w:rPr>
        <w:t>i</w:t>
      </w:r>
      <w:r w:rsidRPr="00393F70">
        <w:rPr>
          <w:rFonts w:cstheme="minorHAnsi"/>
          <w:color w:val="000000"/>
        </w:rPr>
        <w:t xml:space="preserve"> jste souhlas s prodloužením doby uchovávání informací? Pokud ano, budeme data uchovávat v souladu s </w:t>
      </w:r>
      <w:r w:rsidR="007D0FF1" w:rsidRPr="00393F70">
        <w:rPr>
          <w:rFonts w:cstheme="minorHAnsi"/>
          <w:color w:val="000000"/>
        </w:rPr>
        <w:t xml:space="preserve">Vaším </w:t>
      </w:r>
      <w:r w:rsidRPr="00393F70">
        <w:rPr>
          <w:rFonts w:cstheme="minorHAnsi"/>
          <w:color w:val="000000"/>
        </w:rPr>
        <w:t>souhlasem.</w:t>
      </w:r>
    </w:p>
    <w:p w14:paraId="6082F0BD" w14:textId="77777777" w:rsidR="00347209" w:rsidRPr="0067115D" w:rsidRDefault="00347209" w:rsidP="00D067F7">
      <w:pPr>
        <w:pStyle w:val="Odstavecseseznamem"/>
        <w:jc w:val="both"/>
        <w:rPr>
          <w:rFonts w:cstheme="minorHAnsi"/>
          <w:color w:val="000000"/>
          <w:sz w:val="12"/>
          <w:szCs w:val="12"/>
        </w:rPr>
      </w:pPr>
    </w:p>
    <w:p w14:paraId="5FBC93E7" w14:textId="1A3A141C" w:rsidR="00347209" w:rsidRPr="00393F70" w:rsidRDefault="00347209" w:rsidP="007D0FF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Vztahují se na nás právní, smluvní nebo podobné závazky uchovávat data? Mezi příklady patří zákony upravující povinné uchovávání dat, vládní nařízení uchovávat data související s vyšetřováním nebo data, která je nutné uchovávat pro účely soudního sporu.</w:t>
      </w:r>
    </w:p>
    <w:p w14:paraId="66D1A9AF" w14:textId="61E27AEE" w:rsidR="00B11EF3" w:rsidRPr="00393F70" w:rsidRDefault="00B11EF3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14678108" w14:textId="093DCEDB" w:rsidR="00B11EF3" w:rsidRPr="00393F70" w:rsidRDefault="00B11EF3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u w:val="single"/>
        </w:rPr>
      </w:pPr>
      <w:r w:rsidRPr="00393F70">
        <w:rPr>
          <w:rFonts w:cstheme="minorHAnsi"/>
          <w:b/>
          <w:bCs/>
          <w:color w:val="000000"/>
          <w:u w:val="single"/>
        </w:rPr>
        <w:t>VAŠE PRÁVA PLYNOUCÍ ZE ZPRACOVÁNÍ OSOBNÍCH ÚDAJŮ</w:t>
      </w:r>
    </w:p>
    <w:p w14:paraId="23355C9C" w14:textId="77777777" w:rsidR="0067644C" w:rsidRPr="00393F70" w:rsidRDefault="0067644C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16"/>
          <w:szCs w:val="16"/>
          <w:u w:val="single"/>
        </w:rPr>
      </w:pPr>
    </w:p>
    <w:p w14:paraId="61CDDD4E" w14:textId="1F7BE4C6" w:rsidR="00B11EF3" w:rsidRPr="00393F70" w:rsidRDefault="00B11EF3" w:rsidP="007D0F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Ve vztahu k námi prováděnému zpracování Vašich osobních údajů máte následující práva:</w:t>
      </w:r>
    </w:p>
    <w:p w14:paraId="6F044550" w14:textId="77777777" w:rsidR="00193793" w:rsidRPr="00393F70" w:rsidRDefault="001937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31AFEB87" w14:textId="277FA8DE" w:rsidR="00B11EF3" w:rsidRPr="00393F70" w:rsidRDefault="00B11EF3" w:rsidP="00D067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právo na přístup k osobním údajům;</w:t>
      </w:r>
    </w:p>
    <w:p w14:paraId="44EB6CFD" w14:textId="5CB44FD2" w:rsidR="00B11EF3" w:rsidRPr="00393F70" w:rsidRDefault="00B11EF3" w:rsidP="00D067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právo na opravu;</w:t>
      </w:r>
    </w:p>
    <w:p w14:paraId="16C102AD" w14:textId="1D331ED0" w:rsidR="00B11EF3" w:rsidRPr="00393F70" w:rsidRDefault="00B11EF3" w:rsidP="00D067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právo na výmaz;</w:t>
      </w:r>
    </w:p>
    <w:p w14:paraId="05905562" w14:textId="0FA28FAA" w:rsidR="00B11EF3" w:rsidRPr="00393F70" w:rsidRDefault="00B11EF3" w:rsidP="00D067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právo na omezení zpracování údajů;</w:t>
      </w:r>
    </w:p>
    <w:p w14:paraId="0D283C5D" w14:textId="2CE41906" w:rsidR="00B11EF3" w:rsidRPr="00393F70" w:rsidRDefault="00B11EF3" w:rsidP="00D067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právo vznést námitku proti zpracování;</w:t>
      </w:r>
    </w:p>
    <w:p w14:paraId="5BA07242" w14:textId="1823049B" w:rsidR="00B11EF3" w:rsidRPr="00393F70" w:rsidRDefault="00B11EF3" w:rsidP="00D067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právo na přenositelnost údajů;</w:t>
      </w:r>
    </w:p>
    <w:p w14:paraId="354C29D7" w14:textId="71AEABCC" w:rsidR="00B11EF3" w:rsidRPr="00393F70" w:rsidRDefault="00B11EF3" w:rsidP="00D067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právo podat stížnost na zpracování osobních údajů.</w:t>
      </w:r>
    </w:p>
    <w:p w14:paraId="036C5BA6" w14:textId="77777777" w:rsidR="0067644C" w:rsidRPr="00393F70" w:rsidRDefault="0067644C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45EDEB1B" w14:textId="27408C87" w:rsidR="00B11EF3" w:rsidRPr="00393F70" w:rsidRDefault="00B11EF3" w:rsidP="007D0F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Vaše práva jsou níže vysvětlena, abyste si dokázal</w:t>
      </w:r>
      <w:r w:rsidR="00C4432E" w:rsidRPr="00393F70">
        <w:rPr>
          <w:rFonts w:cstheme="minorHAnsi"/>
          <w:color w:val="000000"/>
        </w:rPr>
        <w:t>i</w:t>
      </w:r>
      <w:r w:rsidRPr="00393F70">
        <w:rPr>
          <w:rFonts w:cstheme="minorHAnsi"/>
          <w:color w:val="000000"/>
        </w:rPr>
        <w:t xml:space="preserve"> udělat jasnější představu o jejich obsahu.</w:t>
      </w:r>
    </w:p>
    <w:p w14:paraId="0A77B5C3" w14:textId="77777777" w:rsidR="00193793" w:rsidRPr="00393F70" w:rsidRDefault="001937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5B43CD4C" w14:textId="0538E950" w:rsidR="00B11EF3" w:rsidRPr="00393F70" w:rsidRDefault="00B11E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Právo na přístup znamená, že si kdykoliv můžete požádat o naše potvrzení, zda osobní údaje, které se</w:t>
      </w:r>
      <w:r w:rsidR="00193793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Vás týkají, jsou či nejsou zpracovávány, a pokud jsou, pak za jakými účely, v jakém rozsahu, komu jsou</w:t>
      </w:r>
      <w:r w:rsidR="00193793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zpřístupněny, jak dlouho je budeme zpracovávat, zda máte právo na opravu, výmaz, omezení</w:t>
      </w:r>
      <w:r w:rsidR="00193793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zpracování či vznést námitku, odkud jsme osobní údaje získali a zda dochází k na základě zpracování</w:t>
      </w:r>
      <w:r w:rsidR="00193793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Vašich osobních údajů k</w:t>
      </w:r>
      <w:r w:rsidR="00193793" w:rsidRPr="00393F70">
        <w:rPr>
          <w:rFonts w:cstheme="minorHAnsi"/>
          <w:color w:val="000000"/>
        </w:rPr>
        <w:t> </w:t>
      </w:r>
      <w:r w:rsidRPr="00393F70">
        <w:rPr>
          <w:rFonts w:cstheme="minorHAnsi"/>
          <w:color w:val="000000"/>
        </w:rPr>
        <w:t>automatizovanému</w:t>
      </w:r>
      <w:r w:rsidR="00193793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rozhodování, včetně případného profilování. Také máte</w:t>
      </w:r>
      <w:r w:rsidR="00193793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právo získat kopii Vašich osobních údajů, přičemž první poskytnutí je bezplatné, za další poskytnutí pak</w:t>
      </w:r>
      <w:r w:rsidR="00193793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můžeme požadovat přiměřenou úhradu administrativních nákladů, a sice ve výši 100 Kč.</w:t>
      </w:r>
    </w:p>
    <w:p w14:paraId="7B9FF4AC" w14:textId="77777777" w:rsidR="00193793" w:rsidRPr="00393F70" w:rsidRDefault="00193793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36CE3D18" w14:textId="3791C367" w:rsidR="00B11EF3" w:rsidRPr="00393F70" w:rsidRDefault="00B11EF3" w:rsidP="007D0F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Právo na opravu znamená, že nás kdykoliv můžete požádat o opravu či doplnění Vašich osobních</w:t>
      </w:r>
      <w:r w:rsidR="00193793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údajů, pokud by byly nepřesné či neúplné.</w:t>
      </w:r>
    </w:p>
    <w:p w14:paraId="6E022008" w14:textId="77777777" w:rsidR="00193793" w:rsidRPr="00393F70" w:rsidRDefault="00193793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5AAF9A9F" w14:textId="406F561C" w:rsidR="00B11EF3" w:rsidRPr="00393F70" w:rsidRDefault="00B11EF3" w:rsidP="007D0F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Právo na výmaz znamená, že musíme vymazat Vaše osobní údaje pokud (i) již nejsou potřebné pro</w:t>
      </w:r>
      <w:r w:rsidR="00193793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účely, pro které byly shromážděny nebo jinak zpracovány, (</w:t>
      </w:r>
      <w:proofErr w:type="spellStart"/>
      <w:r w:rsidRPr="00393F70">
        <w:rPr>
          <w:rFonts w:cstheme="minorHAnsi"/>
          <w:color w:val="000000"/>
        </w:rPr>
        <w:t>ii</w:t>
      </w:r>
      <w:proofErr w:type="spellEnd"/>
      <w:r w:rsidRPr="00393F70">
        <w:rPr>
          <w:rFonts w:cstheme="minorHAnsi"/>
          <w:color w:val="000000"/>
        </w:rPr>
        <w:t>) zpracování je protiprávní, (</w:t>
      </w:r>
      <w:proofErr w:type="spellStart"/>
      <w:r w:rsidRPr="00393F70">
        <w:rPr>
          <w:rFonts w:cstheme="minorHAnsi"/>
          <w:color w:val="000000"/>
        </w:rPr>
        <w:t>iii</w:t>
      </w:r>
      <w:proofErr w:type="spellEnd"/>
      <w:r w:rsidRPr="00393F70">
        <w:rPr>
          <w:rFonts w:cstheme="minorHAnsi"/>
          <w:color w:val="000000"/>
        </w:rPr>
        <w:t>) vznesete</w:t>
      </w:r>
      <w:r w:rsidR="00193793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námitky proti zpracování a neexistují žádné převažující oprávněné důvody pro zpracování, (</w:t>
      </w:r>
      <w:proofErr w:type="spellStart"/>
      <w:r w:rsidRPr="00393F70">
        <w:rPr>
          <w:rFonts w:cstheme="minorHAnsi"/>
          <w:color w:val="000000"/>
        </w:rPr>
        <w:t>iv</w:t>
      </w:r>
      <w:proofErr w:type="spellEnd"/>
      <w:r w:rsidRPr="00393F70">
        <w:rPr>
          <w:rFonts w:cstheme="minorHAnsi"/>
          <w:color w:val="000000"/>
        </w:rPr>
        <w:t>) ukládá</w:t>
      </w:r>
      <w:r w:rsidR="00193793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nám to zákonná povinnost</w:t>
      </w:r>
      <w:r w:rsidR="00CE03C1" w:rsidRPr="00393F70">
        <w:rPr>
          <w:rFonts w:cstheme="minorHAnsi"/>
          <w:color w:val="000000"/>
        </w:rPr>
        <w:t>.</w:t>
      </w:r>
    </w:p>
    <w:p w14:paraId="781406AF" w14:textId="77777777" w:rsidR="00193793" w:rsidRPr="00393F70" w:rsidRDefault="00193793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32A7E0B0" w14:textId="08C42CA6" w:rsidR="00B11EF3" w:rsidRPr="00393F70" w:rsidRDefault="00B11EF3" w:rsidP="007D0F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Právo na omezení zpracování znamená, že dokud nevyřešíme jakékoliv sporné otázky ohledně</w:t>
      </w:r>
      <w:r w:rsidR="00193793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zpracování Vašich osobních údajů, nesmíme Vaše osobní údaje zpracovávat jinak než tak, že budeme</w:t>
      </w:r>
      <w:r w:rsidR="00193793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mít pouze uloženy a případně je můžeme použít pouze s Vaším souhlasem nebo z důvodu určení,</w:t>
      </w:r>
      <w:r w:rsidR="00193793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výkonu nebo obhajoby právních nároků.</w:t>
      </w:r>
    </w:p>
    <w:p w14:paraId="097F75EF" w14:textId="77777777" w:rsidR="00193793" w:rsidRPr="00393F70" w:rsidRDefault="00193793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0AF7C9C5" w14:textId="576930D7" w:rsidR="00B11EF3" w:rsidRPr="00393F70" w:rsidRDefault="00B11EF3" w:rsidP="007D0F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Právo vznést námitku znamená, že můžete vznést námitku proti zpracování Vašich osobních údajů,</w:t>
      </w:r>
      <w:r w:rsidR="00193793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které zpracováváme pro účely přímého marketingu nebo z důvodu oprávněného</w:t>
      </w:r>
      <w:r w:rsidR="00193793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zájmu. Pokud</w:t>
      </w:r>
      <w:r w:rsidR="00193793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vznesete námitku proti zpracování pro účely přímého marketingu, nebudou již Vaše osobní údaje pro</w:t>
      </w:r>
      <w:r w:rsidR="00193793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tyto účely zpracovávány, v případě námitky proti zpracování z důvodu oprávněného zájmu bude tato</w:t>
      </w:r>
      <w:r w:rsidR="00193793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námitka vyhodnocena a následně Vám sdělíme, zda jsme jí vyhověli a Vaše údaje nebudeme nadále</w:t>
      </w:r>
      <w:r w:rsidR="00193793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zpracovávat, nebo že námitka nebyla důvodná a zpracování bude pokračovat. Každopádně po dobu,</w:t>
      </w:r>
      <w:r w:rsidR="00193793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než bude námitka vyřešena, bude</w:t>
      </w:r>
      <w:r w:rsidR="00193793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zpracování omezeno.</w:t>
      </w:r>
    </w:p>
    <w:p w14:paraId="79837AD3" w14:textId="77777777" w:rsidR="00193793" w:rsidRPr="00393F70" w:rsidRDefault="00193793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E46E14D" w14:textId="39EB2B4F" w:rsidR="00B11EF3" w:rsidRPr="00393F70" w:rsidRDefault="00B11EF3" w:rsidP="007D0F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Právo na přenositelnost znamená, že máte právo získat osobní údaje, které se Vás týkají, a které jsou</w:t>
      </w:r>
      <w:r w:rsidR="00193793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zpracovávány automatizovaně a na základě souhlasu nebo smlouvy, ve strukturovaném, běžně</w:t>
      </w:r>
      <w:r w:rsidR="00193793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používaném a strojově čitelném formátu, a právo na to, aby byly tyto osobní údaje předány přímo</w:t>
      </w:r>
      <w:r w:rsidR="00193793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jinému správci</w:t>
      </w:r>
      <w:r w:rsidR="00193793" w:rsidRPr="00393F70">
        <w:rPr>
          <w:rFonts w:cstheme="minorHAnsi"/>
          <w:color w:val="000000"/>
        </w:rPr>
        <w:t>.</w:t>
      </w:r>
    </w:p>
    <w:p w14:paraId="3B2126FB" w14:textId="05458EE3" w:rsidR="00193793" w:rsidRPr="00393F70" w:rsidRDefault="00193793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58FF9125" w14:textId="412F53BF" w:rsidR="00193793" w:rsidRPr="00393F70" w:rsidRDefault="00193793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u w:val="single"/>
        </w:rPr>
      </w:pPr>
      <w:r w:rsidRPr="00393F70">
        <w:rPr>
          <w:rFonts w:cstheme="minorHAnsi"/>
          <w:b/>
          <w:bCs/>
          <w:color w:val="000000"/>
          <w:u w:val="single"/>
        </w:rPr>
        <w:t>PŘIPOMÍNKY, STÍŽNOSTI, DO</w:t>
      </w:r>
      <w:r w:rsidR="006360D4" w:rsidRPr="00393F70">
        <w:rPr>
          <w:rFonts w:cstheme="minorHAnsi"/>
          <w:b/>
          <w:bCs/>
          <w:color w:val="000000"/>
          <w:u w:val="single"/>
        </w:rPr>
        <w:t>T</w:t>
      </w:r>
      <w:r w:rsidRPr="00393F70">
        <w:rPr>
          <w:rFonts w:cstheme="minorHAnsi"/>
          <w:b/>
          <w:bCs/>
          <w:color w:val="000000"/>
          <w:u w:val="single"/>
        </w:rPr>
        <w:t>AZY</w:t>
      </w:r>
    </w:p>
    <w:p w14:paraId="588748C5" w14:textId="77777777" w:rsidR="00193793" w:rsidRPr="00393F70" w:rsidRDefault="00193793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1082549E" w14:textId="02D131FD" w:rsidR="00B11EF3" w:rsidRPr="00393F70" w:rsidRDefault="00B11EF3" w:rsidP="007D0F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Pokud máte připomínky nebo stížnost</w:t>
      </w:r>
      <w:r w:rsidR="00855D77" w:rsidRPr="00393F70">
        <w:rPr>
          <w:rFonts w:cstheme="minorHAnsi"/>
          <w:color w:val="000000"/>
        </w:rPr>
        <w:t>i</w:t>
      </w:r>
      <w:r w:rsidRPr="00393F70">
        <w:rPr>
          <w:rFonts w:cstheme="minorHAnsi"/>
          <w:color w:val="000000"/>
        </w:rPr>
        <w:t xml:space="preserve"> týkající se ochrany osobních údajů nebo dotaz na osobu</w:t>
      </w:r>
      <w:r w:rsidR="00193793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zodpovědnou za ochranu dat v naší společnosti či uplatňujete některé ze svých práv, kontaktujte nás</w:t>
      </w:r>
      <w:r w:rsidR="00193793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 xml:space="preserve">prosím pomocí </w:t>
      </w:r>
      <w:r w:rsidR="00A20688" w:rsidRPr="00393F70">
        <w:rPr>
          <w:rFonts w:cstheme="minorHAnsi"/>
          <w:color w:val="000000"/>
        </w:rPr>
        <w:t>e</w:t>
      </w:r>
      <w:r w:rsidR="0010047B" w:rsidRPr="00393F70">
        <w:rPr>
          <w:rFonts w:cstheme="minorHAnsi"/>
          <w:color w:val="000000"/>
        </w:rPr>
        <w:t>-</w:t>
      </w:r>
      <w:r w:rsidR="00A20688" w:rsidRPr="00393F70">
        <w:rPr>
          <w:rFonts w:cstheme="minorHAnsi"/>
          <w:color w:val="000000"/>
        </w:rPr>
        <w:t xml:space="preserve">mailové adresy </w:t>
      </w:r>
      <w:hyperlink r:id="rId10" w:history="1">
        <w:r w:rsidR="009D2319" w:rsidRPr="00393F70">
          <w:rPr>
            <w:rStyle w:val="Hypertextovodkaz"/>
            <w:rFonts w:cstheme="minorHAnsi"/>
          </w:rPr>
          <w:t>ou@aktivafin-reality.cz</w:t>
        </w:r>
      </w:hyperlink>
      <w:r w:rsidR="00A20688" w:rsidRPr="00393F70">
        <w:rPr>
          <w:rFonts w:cstheme="minorHAnsi"/>
          <w:color w:val="000000"/>
        </w:rPr>
        <w:t>.</w:t>
      </w:r>
      <w:r w:rsidRPr="00393F70">
        <w:rPr>
          <w:rFonts w:cstheme="minorHAnsi"/>
          <w:color w:val="000000"/>
        </w:rPr>
        <w:t xml:space="preserve">Na </w:t>
      </w:r>
      <w:r w:rsidR="007D0FF1" w:rsidRPr="00393F70">
        <w:rPr>
          <w:rFonts w:cstheme="minorHAnsi"/>
          <w:color w:val="000000"/>
        </w:rPr>
        <w:t xml:space="preserve">Vaše </w:t>
      </w:r>
      <w:r w:rsidRPr="00393F70">
        <w:rPr>
          <w:rFonts w:cstheme="minorHAnsi"/>
          <w:color w:val="000000"/>
        </w:rPr>
        <w:t>dotazy či připomínky odpovíme do 30 dnů.</w:t>
      </w:r>
    </w:p>
    <w:p w14:paraId="1679601D" w14:textId="77777777" w:rsidR="00193793" w:rsidRPr="00393F70" w:rsidRDefault="001937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38E60C92" w14:textId="520DBE9C" w:rsidR="00B11EF3" w:rsidRPr="00393F70" w:rsidRDefault="00B11E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Na naši činnost taktéž dohlíží Úřad pro ochranu osobních údajů, u kterého můžete v případě Vaší</w:t>
      </w:r>
      <w:r w:rsidR="00193793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nespokojenosti podat stížnost. Více se dozvíte na internetových stránkách úřadu</w:t>
      </w:r>
      <w:r w:rsidR="00193793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(</w:t>
      </w:r>
      <w:hyperlink r:id="rId11" w:history="1">
        <w:r w:rsidR="00CE03C1" w:rsidRPr="00393F70">
          <w:rPr>
            <w:rStyle w:val="Hypertextovodkaz"/>
            <w:rFonts w:cstheme="minorHAnsi"/>
          </w:rPr>
          <w:t>www.uoou.cz</w:t>
        </w:r>
      </w:hyperlink>
      <w:r w:rsidRPr="00393F70">
        <w:rPr>
          <w:rFonts w:cstheme="minorHAnsi"/>
          <w:color w:val="000000"/>
        </w:rPr>
        <w:t>).</w:t>
      </w:r>
    </w:p>
    <w:p w14:paraId="349EAE22" w14:textId="77777777" w:rsidR="00193793" w:rsidRPr="00393F70" w:rsidRDefault="00193793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6C7D21F7" w14:textId="59B2A054" w:rsidR="00B11EF3" w:rsidRPr="00393F70" w:rsidRDefault="00B11EF3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u w:val="single"/>
        </w:rPr>
      </w:pPr>
      <w:r w:rsidRPr="00393F70">
        <w:rPr>
          <w:rFonts w:cstheme="minorHAnsi"/>
          <w:b/>
          <w:bCs/>
          <w:color w:val="000000"/>
          <w:u w:val="single"/>
        </w:rPr>
        <w:t>HLÁŠENÍ BEZPEČNOSTNÍCH INCIDENTŮ</w:t>
      </w:r>
    </w:p>
    <w:p w14:paraId="34BDAC9B" w14:textId="77777777" w:rsidR="008F4D7C" w:rsidRPr="00393F70" w:rsidRDefault="008F4D7C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16"/>
          <w:szCs w:val="16"/>
          <w:u w:val="single"/>
        </w:rPr>
      </w:pPr>
    </w:p>
    <w:p w14:paraId="37E56530" w14:textId="22FEE0E1" w:rsidR="00B11EF3" w:rsidRPr="00393F70" w:rsidRDefault="00B11EF3" w:rsidP="007D0F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V dnešní době plné moderních technologií existuje sice nepatrné, ale přesto riziko, že by mohlo dojít</w:t>
      </w:r>
      <w:r w:rsidR="008F4D7C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 xml:space="preserve">k </w:t>
      </w:r>
      <w:r w:rsidR="001D04A4" w:rsidRPr="00393F70">
        <w:rPr>
          <w:rFonts w:cstheme="minorHAnsi"/>
          <w:color w:val="000000"/>
        </w:rPr>
        <w:t>ú</w:t>
      </w:r>
      <w:r w:rsidRPr="00393F70">
        <w:rPr>
          <w:rFonts w:cstheme="minorHAnsi"/>
          <w:color w:val="000000"/>
        </w:rPr>
        <w:t>niku Vašich osobních údajů či k jejich zneužití nebo ztrátě. V rámci naší činnosti budeme činit vše,</w:t>
      </w:r>
      <w:r w:rsidR="008F4D7C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co je v našich silách, aby k takovému bezpečnostnímu incidentu nedošlo, zejména budeme všechny</w:t>
      </w:r>
      <w:r w:rsidR="008F4D7C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naše zaměstnance, přicházející do styku s Vašimi osobními údaji, pravidelně školit na téma ochrany</w:t>
      </w:r>
      <w:r w:rsidR="008F4D7C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osobních údajů, přijmeme a seznámíme zaměstnance s vnitřními podnikovými předpisy upravujícími</w:t>
      </w:r>
      <w:r w:rsidR="008F4D7C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ochranu Vašich osobních údajů a budeme vždy využívat pouze ta nejmodernější technická řešení</w:t>
      </w:r>
      <w:r w:rsidR="008F4D7C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k zabezpečení našeho zpracovávání, jako například šifrování dat, složitá hesla a nejnovější software.</w:t>
      </w:r>
    </w:p>
    <w:p w14:paraId="12D5041B" w14:textId="77777777" w:rsidR="008F4D7C" w:rsidRPr="00393F70" w:rsidRDefault="008F4D7C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262D00CE" w14:textId="7C7B1FC7" w:rsidR="00B11EF3" w:rsidRPr="00393F70" w:rsidRDefault="00B11EF3" w:rsidP="007D0F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Pokud by však i přes naši nejlepší snahu došlo k bezpečnostnímu incidentu a tento incident by mohl</w:t>
      </w:r>
      <w:r w:rsidR="008F4D7C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znamenat vysoké riziko pro Vaše práva a svobody, neprodleně Vás o takové skutečnosti informujeme,</w:t>
      </w:r>
      <w:r w:rsidR="008F4D7C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a to prostřednictvím poskytnuté e-mailové adresy a zveřejněním takové informace na našich webových</w:t>
      </w:r>
      <w:r w:rsidR="008F4D7C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stránkách včetně veškerých nutných podrobností.</w:t>
      </w:r>
    </w:p>
    <w:p w14:paraId="4A1B9238" w14:textId="77777777" w:rsidR="008F4D7C" w:rsidRPr="00393F70" w:rsidRDefault="008F4D7C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2784B41B" w14:textId="371CEBBB" w:rsidR="00B11EF3" w:rsidRPr="00393F70" w:rsidRDefault="00B11EF3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u w:val="single"/>
        </w:rPr>
      </w:pPr>
      <w:r w:rsidRPr="00393F70">
        <w:rPr>
          <w:rFonts w:cstheme="minorHAnsi"/>
          <w:b/>
          <w:bCs/>
          <w:color w:val="000000"/>
          <w:u w:val="single"/>
        </w:rPr>
        <w:t>ZMĚNY ZÁSAD</w:t>
      </w:r>
    </w:p>
    <w:p w14:paraId="6B8C4451" w14:textId="77777777" w:rsidR="001812B1" w:rsidRPr="00393F70" w:rsidRDefault="001812B1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16"/>
          <w:szCs w:val="16"/>
          <w:u w:val="single"/>
        </w:rPr>
      </w:pPr>
    </w:p>
    <w:p w14:paraId="57C4D7B8" w14:textId="5CA79318" w:rsidR="00B11EF3" w:rsidRPr="00393F70" w:rsidRDefault="00B11EF3" w:rsidP="007D0F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>Naše zásady ochrany osobních údajů mohou být čas od času změněny. Vaše práva vyplývající z</w:t>
      </w:r>
      <w:r w:rsidR="001812B1" w:rsidRPr="00393F70">
        <w:rPr>
          <w:rFonts w:cstheme="minorHAnsi"/>
          <w:color w:val="000000"/>
        </w:rPr>
        <w:t> </w:t>
      </w:r>
      <w:r w:rsidRPr="00393F70">
        <w:rPr>
          <w:rFonts w:cstheme="minorHAnsi"/>
          <w:color w:val="000000"/>
        </w:rPr>
        <w:t>těchto</w:t>
      </w:r>
      <w:r w:rsidR="001812B1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 xml:space="preserve">zásad ochrany osobních údajů bez </w:t>
      </w:r>
      <w:r w:rsidR="007D0FF1" w:rsidRPr="00393F70">
        <w:rPr>
          <w:rFonts w:cstheme="minorHAnsi"/>
          <w:color w:val="000000"/>
        </w:rPr>
        <w:t xml:space="preserve">Vašeho </w:t>
      </w:r>
      <w:r w:rsidRPr="00393F70">
        <w:rPr>
          <w:rFonts w:cstheme="minorHAnsi"/>
          <w:color w:val="000000"/>
        </w:rPr>
        <w:t>výslovného souhlasu neomezíme. Všechny změny zásad</w:t>
      </w:r>
      <w:r w:rsidR="001812B1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ochrany osobních údajů zveřejníme na této stránce a pokud se bude jednat o významné změny,</w:t>
      </w:r>
      <w:r w:rsidR="001812B1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 xml:space="preserve">budeme </w:t>
      </w:r>
      <w:r w:rsidR="004B5FC1" w:rsidRPr="00393F70">
        <w:rPr>
          <w:rFonts w:cstheme="minorHAnsi"/>
          <w:color w:val="000000"/>
        </w:rPr>
        <w:t>V</w:t>
      </w:r>
      <w:r w:rsidRPr="00393F70">
        <w:rPr>
          <w:rFonts w:cstheme="minorHAnsi"/>
          <w:color w:val="000000"/>
        </w:rPr>
        <w:t xml:space="preserve">ás </w:t>
      </w:r>
      <w:r w:rsidR="004B5FC1" w:rsidRPr="00393F70">
        <w:rPr>
          <w:rFonts w:cstheme="minorHAnsi"/>
          <w:color w:val="000000"/>
        </w:rPr>
        <w:t xml:space="preserve">neprodleně </w:t>
      </w:r>
      <w:r w:rsidRPr="00393F70">
        <w:rPr>
          <w:rFonts w:cstheme="minorHAnsi"/>
          <w:color w:val="000000"/>
        </w:rPr>
        <w:t>informovat (v případě některých služeb můžeme změny zásad ochrany osobních</w:t>
      </w:r>
      <w:r w:rsidR="001812B1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  <w:color w:val="000000"/>
        </w:rPr>
        <w:t>údajů oznamovat e-mailem).</w:t>
      </w:r>
      <w:r w:rsidR="00F53546" w:rsidRPr="00393F70">
        <w:rPr>
          <w:rFonts w:cstheme="minorHAnsi"/>
          <w:color w:val="000000"/>
        </w:rPr>
        <w:t xml:space="preserve"> V případě aktualizace zásad ochrany osobních údajů bude původní verze zásad ochrany osobních údajů archivována a bude Vám k ní umožněn přístup.</w:t>
      </w:r>
    </w:p>
    <w:p w14:paraId="39261369" w14:textId="77777777" w:rsidR="001812B1" w:rsidRPr="00393F70" w:rsidRDefault="001812B1" w:rsidP="00D06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2F060F2C" w14:textId="43ED3F18" w:rsidR="007976D9" w:rsidRPr="00393F70" w:rsidRDefault="00B11EF3" w:rsidP="007D0FF1">
      <w:pPr>
        <w:jc w:val="both"/>
        <w:rPr>
          <w:rFonts w:cstheme="minorHAnsi"/>
          <w:color w:val="000000"/>
        </w:rPr>
      </w:pPr>
      <w:r w:rsidRPr="00393F70">
        <w:rPr>
          <w:rFonts w:cstheme="minorHAnsi"/>
          <w:color w:val="000000"/>
        </w:rPr>
        <w:t xml:space="preserve">Tyto Zásady ochrany osobních údajů jsou účinné od </w:t>
      </w:r>
      <w:r w:rsidR="009D2319" w:rsidRPr="00393F70">
        <w:rPr>
          <w:rFonts w:cstheme="minorHAnsi"/>
          <w:color w:val="000000"/>
        </w:rPr>
        <w:t>24</w:t>
      </w:r>
      <w:r w:rsidRPr="00393F70">
        <w:rPr>
          <w:rFonts w:cstheme="minorHAnsi"/>
          <w:color w:val="000000"/>
        </w:rPr>
        <w:t>.0</w:t>
      </w:r>
      <w:r w:rsidR="009D2319" w:rsidRPr="00393F70">
        <w:rPr>
          <w:rFonts w:cstheme="minorHAnsi"/>
          <w:color w:val="000000"/>
        </w:rPr>
        <w:t>5</w:t>
      </w:r>
      <w:r w:rsidRPr="00393F70">
        <w:rPr>
          <w:rFonts w:cstheme="minorHAnsi"/>
          <w:color w:val="000000"/>
        </w:rPr>
        <w:t>.20</w:t>
      </w:r>
      <w:r w:rsidR="009D2319" w:rsidRPr="00393F70">
        <w:rPr>
          <w:rFonts w:cstheme="minorHAnsi"/>
          <w:color w:val="000000"/>
        </w:rPr>
        <w:t>18</w:t>
      </w:r>
      <w:r w:rsidRPr="00393F70">
        <w:rPr>
          <w:rFonts w:cstheme="minorHAnsi"/>
          <w:color w:val="000000"/>
        </w:rPr>
        <w:t>.</w:t>
      </w:r>
    </w:p>
    <w:p w14:paraId="3FF9C604" w14:textId="43A76094" w:rsidR="003813F4" w:rsidRDefault="003813F4" w:rsidP="007D0FF1">
      <w:pPr>
        <w:jc w:val="both"/>
        <w:rPr>
          <w:rFonts w:cstheme="minorHAnsi"/>
        </w:rPr>
      </w:pPr>
      <w:r w:rsidRPr="00393F70">
        <w:rPr>
          <w:rFonts w:cstheme="minorHAnsi"/>
        </w:rPr>
        <w:t xml:space="preserve">Aktualizace </w:t>
      </w:r>
      <w:r w:rsidR="005A018E" w:rsidRPr="00393F70">
        <w:rPr>
          <w:rFonts w:cstheme="minorHAnsi"/>
        </w:rPr>
        <w:t>z</w:t>
      </w:r>
      <w:r w:rsidRPr="00393F70">
        <w:rPr>
          <w:rFonts w:cstheme="minorHAnsi"/>
        </w:rPr>
        <w:t xml:space="preserve">ásad </w:t>
      </w:r>
      <w:r w:rsidR="00140188" w:rsidRPr="00393F70">
        <w:rPr>
          <w:rFonts w:cstheme="minorHAnsi"/>
          <w:color w:val="000000"/>
        </w:rPr>
        <w:t>ochrany osobních údaj</w:t>
      </w:r>
      <w:r w:rsidR="007D78E6" w:rsidRPr="00393F70">
        <w:rPr>
          <w:rFonts w:cstheme="minorHAnsi"/>
          <w:color w:val="000000"/>
        </w:rPr>
        <w:t>ů</w:t>
      </w:r>
      <w:r w:rsidR="00140188" w:rsidRPr="00393F70">
        <w:rPr>
          <w:rFonts w:cstheme="minorHAnsi"/>
          <w:color w:val="000000"/>
        </w:rPr>
        <w:t xml:space="preserve"> </w:t>
      </w:r>
      <w:r w:rsidRPr="00393F70">
        <w:rPr>
          <w:rFonts w:cstheme="minorHAnsi"/>
        </w:rPr>
        <w:t>proběhla dne 1</w:t>
      </w:r>
      <w:r w:rsidR="00393F70" w:rsidRPr="00393F70">
        <w:rPr>
          <w:rFonts w:cstheme="minorHAnsi"/>
        </w:rPr>
        <w:t>0</w:t>
      </w:r>
      <w:r w:rsidRPr="00393F70">
        <w:rPr>
          <w:rFonts w:cstheme="minorHAnsi"/>
        </w:rPr>
        <w:t>.05.2021.</w:t>
      </w:r>
    </w:p>
    <w:p w14:paraId="7AA1B217" w14:textId="283A17EA" w:rsidR="00352D8E" w:rsidRPr="00352D8E" w:rsidRDefault="00352D8E" w:rsidP="00352D8E">
      <w:pPr>
        <w:rPr>
          <w:rFonts w:ascii="Arial" w:hAnsi="Arial" w:cs="Arial"/>
          <w:sz w:val="20"/>
          <w:szCs w:val="20"/>
        </w:rPr>
      </w:pPr>
    </w:p>
    <w:p w14:paraId="57B433B7" w14:textId="3730C6CD" w:rsidR="00352D8E" w:rsidRPr="00352D8E" w:rsidRDefault="00352D8E" w:rsidP="00352D8E">
      <w:pPr>
        <w:rPr>
          <w:rFonts w:ascii="Arial" w:hAnsi="Arial" w:cs="Arial"/>
          <w:sz w:val="20"/>
          <w:szCs w:val="20"/>
        </w:rPr>
      </w:pPr>
    </w:p>
    <w:p w14:paraId="65477FB6" w14:textId="02FB4FC6" w:rsidR="00352D8E" w:rsidRDefault="00352D8E" w:rsidP="00352D8E">
      <w:pPr>
        <w:rPr>
          <w:rFonts w:cstheme="minorHAnsi"/>
        </w:rPr>
      </w:pPr>
    </w:p>
    <w:p w14:paraId="7E300C8F" w14:textId="145EBB8C" w:rsidR="00352D8E" w:rsidRPr="00352D8E" w:rsidRDefault="00352D8E" w:rsidP="00352D8E">
      <w:pPr>
        <w:tabs>
          <w:tab w:val="left" w:pos="40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352D8E" w:rsidRPr="00352D8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9FA45" w14:textId="77777777" w:rsidR="008E2EEE" w:rsidRDefault="008E2EEE" w:rsidP="008314AE">
      <w:pPr>
        <w:spacing w:after="0" w:line="240" w:lineRule="auto"/>
      </w:pPr>
      <w:r>
        <w:separator/>
      </w:r>
    </w:p>
  </w:endnote>
  <w:endnote w:type="continuationSeparator" w:id="0">
    <w:p w14:paraId="02BA5F7A" w14:textId="77777777" w:rsidR="008E2EEE" w:rsidRDefault="008E2EEE" w:rsidP="0083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6301" w14:textId="159911D8" w:rsidR="008314AE" w:rsidRPr="00393F70" w:rsidRDefault="009D2319" w:rsidP="008314AE">
    <w:pPr>
      <w:pStyle w:val="Zpat"/>
      <w:jc w:val="center"/>
      <w:rPr>
        <w:rFonts w:cstheme="minorHAnsi"/>
        <w:b/>
        <w:bCs/>
        <w:color w:val="000000"/>
        <w:sz w:val="14"/>
        <w:szCs w:val="14"/>
      </w:rPr>
    </w:pPr>
    <w:r w:rsidRPr="00393F70">
      <w:rPr>
        <w:rFonts w:cstheme="minorHAnsi"/>
        <w:b/>
        <w:bCs/>
        <w:color w:val="000000"/>
        <w:sz w:val="14"/>
        <w:szCs w:val="14"/>
      </w:rPr>
      <w:t>Aktivafin reality</w:t>
    </w:r>
    <w:r w:rsidR="008314AE" w:rsidRPr="00393F70">
      <w:rPr>
        <w:rFonts w:cstheme="minorHAnsi"/>
        <w:b/>
        <w:bCs/>
        <w:color w:val="000000"/>
        <w:sz w:val="14"/>
        <w:szCs w:val="14"/>
      </w:rPr>
      <w:t xml:space="preserve"> s.r.o.</w:t>
    </w:r>
  </w:p>
  <w:p w14:paraId="3DA0D20A" w14:textId="47140CB8" w:rsidR="008314AE" w:rsidRPr="00393F70" w:rsidRDefault="009D2319" w:rsidP="008314AE">
    <w:pPr>
      <w:pStyle w:val="Zpat"/>
      <w:jc w:val="center"/>
      <w:rPr>
        <w:rFonts w:cstheme="minorHAnsi"/>
        <w:b/>
        <w:bCs/>
        <w:color w:val="000000"/>
        <w:sz w:val="14"/>
        <w:szCs w:val="14"/>
      </w:rPr>
    </w:pPr>
    <w:r w:rsidRPr="00393F70">
      <w:rPr>
        <w:rFonts w:cstheme="minorHAnsi"/>
        <w:b/>
        <w:bCs/>
        <w:color w:val="000000"/>
        <w:sz w:val="14"/>
        <w:szCs w:val="14"/>
      </w:rPr>
      <w:t xml:space="preserve">IČO: 063 33 885, se sídlem Kroměříž, 1. máje 283/15, PSČ 767 01, </w:t>
    </w:r>
    <w:r w:rsidR="008314AE" w:rsidRPr="00393F70">
      <w:rPr>
        <w:rFonts w:cstheme="minorHAnsi"/>
        <w:b/>
        <w:bCs/>
        <w:color w:val="000000"/>
        <w:sz w:val="14"/>
        <w:szCs w:val="14"/>
      </w:rPr>
      <w:t xml:space="preserve">zapsaná v obchodním rejstříku </w:t>
    </w:r>
    <w:r w:rsidRPr="00393F70">
      <w:rPr>
        <w:rFonts w:cstheme="minorHAnsi"/>
        <w:b/>
        <w:bCs/>
        <w:color w:val="000000"/>
        <w:sz w:val="14"/>
        <w:szCs w:val="14"/>
      </w:rPr>
      <w:t>u Krajského soudu v Brně</w:t>
    </w:r>
    <w:r w:rsidR="008314AE" w:rsidRPr="00393F70">
      <w:rPr>
        <w:rFonts w:cstheme="minorHAnsi"/>
        <w:b/>
        <w:bCs/>
        <w:color w:val="000000"/>
        <w:sz w:val="14"/>
        <w:szCs w:val="14"/>
      </w:rPr>
      <w:t xml:space="preserve">, oddíl C, vložka </w:t>
    </w:r>
    <w:r w:rsidRPr="00393F70">
      <w:rPr>
        <w:rFonts w:cstheme="minorHAnsi"/>
        <w:b/>
        <w:bCs/>
        <w:color w:val="000000"/>
        <w:sz w:val="14"/>
        <w:szCs w:val="14"/>
      </w:rPr>
      <w:t>101490</w:t>
    </w:r>
  </w:p>
  <w:p w14:paraId="42DF5ED7" w14:textId="44D4327C" w:rsidR="008314AE" w:rsidRPr="00393F70" w:rsidRDefault="008314AE" w:rsidP="008314AE">
    <w:pPr>
      <w:pStyle w:val="Zpat"/>
      <w:jc w:val="center"/>
      <w:rPr>
        <w:rFonts w:cstheme="minorHAnsi"/>
        <w:b/>
        <w:bCs/>
        <w:color w:val="000000"/>
        <w:sz w:val="14"/>
        <w:szCs w:val="14"/>
      </w:rPr>
    </w:pPr>
    <w:r w:rsidRPr="00393F70">
      <w:rPr>
        <w:rFonts w:cstheme="minorHAnsi"/>
        <w:b/>
        <w:bCs/>
        <w:color w:val="000000"/>
        <w:sz w:val="14"/>
        <w:szCs w:val="14"/>
      </w:rPr>
      <w:t>www.</w:t>
    </w:r>
    <w:r w:rsidR="009D2319" w:rsidRPr="00393F70">
      <w:rPr>
        <w:rFonts w:cstheme="minorHAnsi"/>
        <w:b/>
        <w:bCs/>
        <w:color w:val="000000"/>
        <w:sz w:val="14"/>
        <w:szCs w:val="14"/>
      </w:rPr>
      <w:t>aktivafin-reality</w:t>
    </w:r>
    <w:r w:rsidRPr="00393F70">
      <w:rPr>
        <w:rFonts w:cstheme="minorHAnsi"/>
        <w:b/>
        <w:bCs/>
        <w:color w:val="000000"/>
        <w:sz w:val="14"/>
        <w:szCs w:val="14"/>
      </w:rPr>
      <w:t>.cz</w:t>
    </w:r>
  </w:p>
  <w:p w14:paraId="5B81618D" w14:textId="5F3FB003" w:rsidR="008314AE" w:rsidRPr="00352D8E" w:rsidRDefault="008314AE" w:rsidP="008314AE">
    <w:pPr>
      <w:pStyle w:val="Zpat"/>
      <w:jc w:val="center"/>
      <w:rPr>
        <w:rFonts w:cstheme="minorHAnsi"/>
        <w:b/>
        <w:bCs/>
        <w:sz w:val="14"/>
        <w:szCs w:val="14"/>
      </w:rPr>
    </w:pPr>
    <w:r w:rsidRPr="00393F70">
      <w:rPr>
        <w:rFonts w:cstheme="minorHAnsi"/>
        <w:b/>
        <w:bCs/>
        <w:sz w:val="14"/>
        <w:szCs w:val="14"/>
      </w:rPr>
      <w:t xml:space="preserve">email: </w:t>
    </w:r>
    <w:r w:rsidR="009D2319" w:rsidRPr="00393F70">
      <w:rPr>
        <w:rFonts w:cstheme="minorHAnsi"/>
        <w:b/>
        <w:bCs/>
        <w:sz w:val="14"/>
        <w:szCs w:val="14"/>
      </w:rPr>
      <w:t>office</w:t>
    </w:r>
    <w:r w:rsidRPr="00393F70">
      <w:rPr>
        <w:rFonts w:cstheme="minorHAnsi"/>
        <w:b/>
        <w:bCs/>
        <w:sz w:val="14"/>
        <w:szCs w:val="14"/>
      </w:rPr>
      <w:t>@</w:t>
    </w:r>
    <w:r w:rsidR="009D2319" w:rsidRPr="00393F70">
      <w:rPr>
        <w:rFonts w:cstheme="minorHAnsi"/>
        <w:b/>
        <w:bCs/>
        <w:sz w:val="14"/>
        <w:szCs w:val="14"/>
      </w:rPr>
      <w:t>aktivafin-reality</w:t>
    </w:r>
    <w:r w:rsidRPr="00393F70">
      <w:rPr>
        <w:rFonts w:cstheme="minorHAnsi"/>
        <w:b/>
        <w:bCs/>
        <w:sz w:val="14"/>
        <w:szCs w:val="14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F4C1" w14:textId="77777777" w:rsidR="008E2EEE" w:rsidRDefault="008E2EEE" w:rsidP="008314AE">
      <w:pPr>
        <w:spacing w:after="0" w:line="240" w:lineRule="auto"/>
      </w:pPr>
      <w:r>
        <w:separator/>
      </w:r>
    </w:p>
  </w:footnote>
  <w:footnote w:type="continuationSeparator" w:id="0">
    <w:p w14:paraId="3AE827E7" w14:textId="77777777" w:rsidR="008E2EEE" w:rsidRDefault="008E2EEE" w:rsidP="00831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111A" w14:textId="2AAC0977" w:rsidR="008314AE" w:rsidRPr="008314AE" w:rsidRDefault="00D967F9">
    <w:pPr>
      <w:pStyle w:val="Zhlav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82AFCD3" wp14:editId="76606438">
          <wp:simplePos x="0" y="0"/>
          <wp:positionH relativeFrom="column">
            <wp:posOffset>-252095</wp:posOffset>
          </wp:positionH>
          <wp:positionV relativeFrom="paragraph">
            <wp:posOffset>-449580</wp:posOffset>
          </wp:positionV>
          <wp:extent cx="2074096" cy="723900"/>
          <wp:effectExtent l="0" t="0" r="254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096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8482C"/>
    <w:multiLevelType w:val="hybridMultilevel"/>
    <w:tmpl w:val="B46E72A4"/>
    <w:lvl w:ilvl="0" w:tplc="B484BE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F8"/>
    <w:rsid w:val="000C691F"/>
    <w:rsid w:val="000F7DC6"/>
    <w:rsid w:val="0010047B"/>
    <w:rsid w:val="001370B5"/>
    <w:rsid w:val="00140188"/>
    <w:rsid w:val="00175D56"/>
    <w:rsid w:val="001812B1"/>
    <w:rsid w:val="00193793"/>
    <w:rsid w:val="001D04A4"/>
    <w:rsid w:val="001D7A88"/>
    <w:rsid w:val="0022002E"/>
    <w:rsid w:val="00220D13"/>
    <w:rsid w:val="002329AF"/>
    <w:rsid w:val="00296B40"/>
    <w:rsid w:val="003431ED"/>
    <w:rsid w:val="00347209"/>
    <w:rsid w:val="00352D8E"/>
    <w:rsid w:val="00360C8E"/>
    <w:rsid w:val="003813F4"/>
    <w:rsid w:val="00393F70"/>
    <w:rsid w:val="003E008D"/>
    <w:rsid w:val="00423E80"/>
    <w:rsid w:val="0044588A"/>
    <w:rsid w:val="00446376"/>
    <w:rsid w:val="00467ACA"/>
    <w:rsid w:val="004A5E97"/>
    <w:rsid w:val="004B5FC1"/>
    <w:rsid w:val="004D6D17"/>
    <w:rsid w:val="004F4BCE"/>
    <w:rsid w:val="005A018E"/>
    <w:rsid w:val="005E2B14"/>
    <w:rsid w:val="005F5EFB"/>
    <w:rsid w:val="005F6E77"/>
    <w:rsid w:val="006109C3"/>
    <w:rsid w:val="006360D4"/>
    <w:rsid w:val="006558A9"/>
    <w:rsid w:val="0067115D"/>
    <w:rsid w:val="0067644C"/>
    <w:rsid w:val="00692455"/>
    <w:rsid w:val="006A12BE"/>
    <w:rsid w:val="00706508"/>
    <w:rsid w:val="00727D4D"/>
    <w:rsid w:val="007976D9"/>
    <w:rsid w:val="007D0FF1"/>
    <w:rsid w:val="007D78E6"/>
    <w:rsid w:val="008069F8"/>
    <w:rsid w:val="0081119F"/>
    <w:rsid w:val="008314AE"/>
    <w:rsid w:val="00855D77"/>
    <w:rsid w:val="00866354"/>
    <w:rsid w:val="008C1998"/>
    <w:rsid w:val="008E2EEE"/>
    <w:rsid w:val="008E62AC"/>
    <w:rsid w:val="008F4D7C"/>
    <w:rsid w:val="00914137"/>
    <w:rsid w:val="00964F06"/>
    <w:rsid w:val="009D2319"/>
    <w:rsid w:val="00A20688"/>
    <w:rsid w:val="00B11EF3"/>
    <w:rsid w:val="00BE2352"/>
    <w:rsid w:val="00BE29DD"/>
    <w:rsid w:val="00BF3E87"/>
    <w:rsid w:val="00C4432E"/>
    <w:rsid w:val="00C653A1"/>
    <w:rsid w:val="00C66B61"/>
    <w:rsid w:val="00CE03C1"/>
    <w:rsid w:val="00CF1494"/>
    <w:rsid w:val="00D067F7"/>
    <w:rsid w:val="00D20E62"/>
    <w:rsid w:val="00D967F9"/>
    <w:rsid w:val="00DA42BC"/>
    <w:rsid w:val="00DD459F"/>
    <w:rsid w:val="00E747EC"/>
    <w:rsid w:val="00EB3548"/>
    <w:rsid w:val="00F31887"/>
    <w:rsid w:val="00F450A2"/>
    <w:rsid w:val="00F53546"/>
    <w:rsid w:val="00F64A21"/>
    <w:rsid w:val="00F811D7"/>
    <w:rsid w:val="00FD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EFB64"/>
  <w15:chartTrackingRefBased/>
  <w15:docId w15:val="{28A51EFE-A3A0-4EFE-B3B9-0D9D0A97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1E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1E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1EF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31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4AE"/>
  </w:style>
  <w:style w:type="paragraph" w:styleId="Zpat">
    <w:name w:val="footer"/>
    <w:basedOn w:val="Normln"/>
    <w:link w:val="ZpatChar"/>
    <w:uiPriority w:val="99"/>
    <w:unhideWhenUsed/>
    <w:rsid w:val="00831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aktivafin-reality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u@aktivafin-reality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oou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u@aktivafin-realit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u@aktivafin-reality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1667</Words>
  <Characters>9842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Vicherek</dc:creator>
  <cp:keywords/>
  <dc:description/>
  <cp:lastModifiedBy>Filip Vicherek</cp:lastModifiedBy>
  <cp:revision>15</cp:revision>
  <cp:lastPrinted>2021-05-11T05:50:00Z</cp:lastPrinted>
  <dcterms:created xsi:type="dcterms:W3CDTF">2021-05-10T13:53:00Z</dcterms:created>
  <dcterms:modified xsi:type="dcterms:W3CDTF">2021-05-11T07:14:00Z</dcterms:modified>
</cp:coreProperties>
</file>